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F44AB" w14:textId="77777777" w:rsidR="001858AB" w:rsidRPr="00F84C6B" w:rsidRDefault="001858AB" w:rsidP="001858AB">
      <w:pPr>
        <w:pBdr>
          <w:top w:val="double" w:sz="4" w:space="1" w:color="auto"/>
          <w:left w:val="double" w:sz="4" w:space="4" w:color="auto"/>
          <w:bottom w:val="double" w:sz="4" w:space="1" w:color="auto"/>
          <w:right w:val="double" w:sz="4" w:space="13" w:color="auto"/>
        </w:pBdr>
        <w:tabs>
          <w:tab w:val="left" w:pos="2580"/>
          <w:tab w:val="left" w:pos="2985"/>
          <w:tab w:val="center" w:pos="4536"/>
          <w:tab w:val="right" w:pos="9072"/>
        </w:tabs>
        <w:spacing w:after="0" w:line="240" w:lineRule="auto"/>
        <w:jc w:val="both"/>
        <w:rPr>
          <w:rFonts w:ascii="Times New Roman" w:eastAsia="Times New Roman" w:hAnsi="Times New Roman"/>
          <w:b/>
          <w:i/>
          <w:sz w:val="136"/>
          <w:szCs w:val="136"/>
          <w:lang w:eastAsia="hr-HR"/>
        </w:rPr>
      </w:pPr>
      <w:r w:rsidRPr="00F84C6B">
        <w:rPr>
          <w:rFonts w:ascii="Times New Roman" w:eastAsia="Times New Roman" w:hAnsi="Times New Roman"/>
          <w:b/>
          <w:i/>
          <w:noProof/>
          <w:sz w:val="136"/>
          <w:szCs w:val="136"/>
          <w:lang w:eastAsia="hr-HR"/>
        </w:rPr>
        <w:drawing>
          <wp:inline distT="0" distB="0" distL="0" distR="0" wp14:anchorId="08C624AC" wp14:editId="347995AE">
            <wp:extent cx="1428750" cy="1524000"/>
            <wp:effectExtent l="1905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428750" cy="1524000"/>
                    </a:xfrm>
                    <a:prstGeom prst="rect">
                      <a:avLst/>
                    </a:prstGeom>
                    <a:noFill/>
                    <a:ln w="9525">
                      <a:noFill/>
                      <a:miter lim="800000"/>
                      <a:headEnd/>
                      <a:tailEnd/>
                    </a:ln>
                  </pic:spPr>
                </pic:pic>
              </a:graphicData>
            </a:graphic>
          </wp:inline>
        </w:drawing>
      </w:r>
      <w:r w:rsidRPr="00F84C6B">
        <w:rPr>
          <w:rFonts w:ascii="Times New Roman" w:eastAsia="Times New Roman" w:hAnsi="Times New Roman"/>
          <w:b/>
          <w:i/>
          <w:noProof/>
          <w:sz w:val="136"/>
          <w:szCs w:val="136"/>
          <w:lang w:eastAsia="hr-HR"/>
        </w:rPr>
        <w:t xml:space="preserve">   </w:t>
      </w:r>
      <w:r w:rsidRPr="00F84C6B">
        <w:rPr>
          <w:rFonts w:ascii="Times New Roman" w:eastAsia="Times New Roman" w:hAnsi="Times New Roman"/>
          <w:b/>
          <w:i/>
          <w:sz w:val="136"/>
          <w:szCs w:val="136"/>
          <w:lang w:eastAsia="hr-HR"/>
        </w:rPr>
        <w:t>Službeni</w:t>
      </w:r>
    </w:p>
    <w:p w14:paraId="4F4A50A7" w14:textId="77777777" w:rsidR="001858AB" w:rsidRPr="00F84C6B" w:rsidRDefault="001858AB" w:rsidP="001858AB">
      <w:pPr>
        <w:pBdr>
          <w:top w:val="double" w:sz="4" w:space="1" w:color="auto"/>
          <w:left w:val="double" w:sz="4" w:space="4" w:color="auto"/>
          <w:bottom w:val="double" w:sz="4" w:space="1" w:color="auto"/>
          <w:right w:val="double" w:sz="4" w:space="13" w:color="auto"/>
        </w:pBdr>
        <w:tabs>
          <w:tab w:val="left" w:pos="2580"/>
          <w:tab w:val="left" w:pos="2985"/>
          <w:tab w:val="center" w:pos="4536"/>
          <w:tab w:val="right" w:pos="9072"/>
        </w:tabs>
        <w:spacing w:after="0" w:line="240" w:lineRule="auto"/>
        <w:jc w:val="both"/>
        <w:rPr>
          <w:rFonts w:ascii="Times New Roman" w:eastAsia="Times New Roman" w:hAnsi="Times New Roman"/>
          <w:b/>
          <w:i/>
          <w:sz w:val="136"/>
          <w:szCs w:val="136"/>
          <w:lang w:eastAsia="hr-HR"/>
        </w:rPr>
      </w:pPr>
      <w:r w:rsidRPr="00F84C6B">
        <w:rPr>
          <w:rFonts w:ascii="Times New Roman" w:eastAsia="Times New Roman" w:hAnsi="Times New Roman"/>
          <w:b/>
          <w:i/>
          <w:sz w:val="136"/>
          <w:szCs w:val="136"/>
          <w:lang w:eastAsia="hr-HR"/>
        </w:rPr>
        <w:t xml:space="preserve">          glasnik</w:t>
      </w:r>
    </w:p>
    <w:p w14:paraId="7104EC4F" w14:textId="77777777" w:rsidR="001858AB" w:rsidRPr="00F84C6B" w:rsidRDefault="001858AB" w:rsidP="001858AB">
      <w:pPr>
        <w:pBdr>
          <w:top w:val="double" w:sz="4" w:space="1" w:color="auto"/>
          <w:left w:val="double" w:sz="4" w:space="4" w:color="auto"/>
          <w:bottom w:val="double" w:sz="4" w:space="1" w:color="auto"/>
          <w:right w:val="double" w:sz="4" w:space="13" w:color="auto"/>
        </w:pBdr>
        <w:tabs>
          <w:tab w:val="left" w:pos="2580"/>
          <w:tab w:val="left" w:pos="2985"/>
          <w:tab w:val="center" w:pos="4536"/>
          <w:tab w:val="right" w:pos="9072"/>
        </w:tabs>
        <w:spacing w:after="0"/>
        <w:jc w:val="both"/>
        <w:rPr>
          <w:rFonts w:ascii="Times New Roman" w:eastAsia="Times New Roman" w:hAnsi="Times New Roman"/>
          <w:sz w:val="136"/>
          <w:szCs w:val="136"/>
          <w:lang w:eastAsia="hr-HR"/>
        </w:rPr>
      </w:pPr>
      <w:r w:rsidRPr="00F84C6B">
        <w:rPr>
          <w:rFonts w:ascii="Times New Roman" w:eastAsia="Times New Roman" w:hAnsi="Times New Roman"/>
          <w:b/>
          <w:i/>
          <w:sz w:val="136"/>
          <w:szCs w:val="136"/>
          <w:lang w:eastAsia="hr-HR"/>
        </w:rPr>
        <w:t xml:space="preserve">   Općine Darda</w:t>
      </w:r>
    </w:p>
    <w:tbl>
      <w:tblPr>
        <w:tblW w:w="94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6"/>
        <w:gridCol w:w="4256"/>
        <w:gridCol w:w="2132"/>
      </w:tblGrid>
      <w:tr w:rsidR="001858AB" w:rsidRPr="00F84C6B" w14:paraId="12323B16" w14:textId="77777777" w:rsidTr="001858AB">
        <w:trPr>
          <w:trHeight w:val="957"/>
        </w:trPr>
        <w:tc>
          <w:tcPr>
            <w:tcW w:w="3106" w:type="dxa"/>
          </w:tcPr>
          <w:p w14:paraId="64EA8424" w14:textId="77777777" w:rsidR="001858AB" w:rsidRPr="00F84C6B" w:rsidRDefault="001858AB" w:rsidP="00666317">
            <w:pPr>
              <w:spacing w:after="0" w:line="240" w:lineRule="auto"/>
              <w:jc w:val="both"/>
              <w:rPr>
                <w:rFonts w:ascii="Times New Roman" w:eastAsia="Times New Roman" w:hAnsi="Times New Roman"/>
                <w:b/>
                <w:i/>
                <w:sz w:val="28"/>
                <w:szCs w:val="24"/>
                <w:lang w:eastAsia="hr-HR"/>
              </w:rPr>
            </w:pPr>
          </w:p>
          <w:p w14:paraId="13DC3338" w14:textId="7AC7A186" w:rsidR="001858AB" w:rsidRPr="00F84C6B" w:rsidRDefault="0004025B" w:rsidP="00666317">
            <w:pPr>
              <w:spacing w:after="0" w:line="240" w:lineRule="auto"/>
              <w:jc w:val="both"/>
              <w:rPr>
                <w:rFonts w:ascii="Times New Roman" w:hAnsi="Times New Roman"/>
              </w:rPr>
            </w:pPr>
            <w:r w:rsidRPr="00F84C6B">
              <w:rPr>
                <w:rFonts w:ascii="Times New Roman" w:eastAsia="Times New Roman" w:hAnsi="Times New Roman"/>
                <w:b/>
                <w:i/>
                <w:sz w:val="28"/>
                <w:szCs w:val="24"/>
                <w:lang w:eastAsia="hr-HR"/>
              </w:rPr>
              <w:t xml:space="preserve">       GODINA XX</w:t>
            </w:r>
            <w:r w:rsidR="00847622" w:rsidRPr="00F84C6B">
              <w:rPr>
                <w:rFonts w:ascii="Times New Roman" w:eastAsia="Times New Roman" w:hAnsi="Times New Roman"/>
                <w:b/>
                <w:i/>
                <w:sz w:val="28"/>
                <w:szCs w:val="24"/>
                <w:lang w:eastAsia="hr-HR"/>
              </w:rPr>
              <w:t>V</w:t>
            </w:r>
            <w:r w:rsidR="00244184">
              <w:rPr>
                <w:rFonts w:ascii="Times New Roman" w:eastAsia="Times New Roman" w:hAnsi="Times New Roman"/>
                <w:b/>
                <w:i/>
                <w:sz w:val="28"/>
                <w:szCs w:val="24"/>
                <w:lang w:eastAsia="hr-HR"/>
              </w:rPr>
              <w:t>I</w:t>
            </w:r>
          </w:p>
        </w:tc>
        <w:tc>
          <w:tcPr>
            <w:tcW w:w="4256" w:type="dxa"/>
          </w:tcPr>
          <w:p w14:paraId="01A5B288" w14:textId="77777777" w:rsidR="001858AB" w:rsidRPr="00F84C6B" w:rsidRDefault="001858AB" w:rsidP="00666317">
            <w:pPr>
              <w:spacing w:after="0" w:line="240" w:lineRule="auto"/>
              <w:jc w:val="both"/>
              <w:rPr>
                <w:rFonts w:ascii="Times New Roman" w:eastAsia="Times New Roman" w:hAnsi="Times New Roman"/>
                <w:b/>
                <w:i/>
                <w:sz w:val="28"/>
                <w:szCs w:val="24"/>
                <w:lang w:eastAsia="hr-HR"/>
              </w:rPr>
            </w:pPr>
          </w:p>
          <w:p w14:paraId="4CBEADF3" w14:textId="1B0BDD45" w:rsidR="001858AB" w:rsidRPr="00F84C6B" w:rsidRDefault="001858AB" w:rsidP="00666317">
            <w:pPr>
              <w:pStyle w:val="Zaglavlje"/>
              <w:jc w:val="both"/>
              <w:rPr>
                <w:rFonts w:ascii="Times New Roman" w:hAnsi="Times New Roman"/>
                <w:b/>
                <w:i/>
              </w:rPr>
            </w:pPr>
            <w:r w:rsidRPr="00F84C6B">
              <w:rPr>
                <w:rFonts w:ascii="Times New Roman" w:eastAsia="Times New Roman" w:hAnsi="Times New Roman"/>
                <w:b/>
                <w:i/>
                <w:sz w:val="28"/>
                <w:szCs w:val="24"/>
                <w:lang w:eastAsia="hr-HR"/>
              </w:rPr>
              <w:t xml:space="preserve">             Darda, </w:t>
            </w:r>
            <w:r w:rsidR="00244184">
              <w:rPr>
                <w:rFonts w:ascii="Times New Roman" w:eastAsia="Times New Roman" w:hAnsi="Times New Roman"/>
                <w:b/>
                <w:i/>
                <w:sz w:val="28"/>
                <w:szCs w:val="24"/>
                <w:lang w:eastAsia="hr-HR"/>
              </w:rPr>
              <w:t>25</w:t>
            </w:r>
            <w:r w:rsidRPr="00F84C6B">
              <w:rPr>
                <w:rFonts w:ascii="Times New Roman" w:hAnsi="Times New Roman"/>
                <w:b/>
                <w:i/>
              </w:rPr>
              <w:t xml:space="preserve">. </w:t>
            </w:r>
            <w:r w:rsidR="00244184">
              <w:rPr>
                <w:rFonts w:ascii="Times New Roman" w:hAnsi="Times New Roman"/>
                <w:b/>
                <w:i/>
              </w:rPr>
              <w:t>Veljače</w:t>
            </w:r>
            <w:r w:rsidR="00352470" w:rsidRPr="00F84C6B">
              <w:rPr>
                <w:rFonts w:ascii="Times New Roman" w:hAnsi="Times New Roman"/>
                <w:b/>
                <w:i/>
              </w:rPr>
              <w:t xml:space="preserve"> </w:t>
            </w:r>
            <w:r w:rsidR="00244184">
              <w:rPr>
                <w:rFonts w:ascii="Times New Roman" w:hAnsi="Times New Roman"/>
                <w:b/>
                <w:i/>
              </w:rPr>
              <w:t xml:space="preserve"> 2025</w:t>
            </w:r>
            <w:r w:rsidRPr="00F84C6B">
              <w:rPr>
                <w:rFonts w:ascii="Times New Roman" w:hAnsi="Times New Roman"/>
                <w:b/>
                <w:i/>
              </w:rPr>
              <w:t>.</w:t>
            </w:r>
          </w:p>
          <w:p w14:paraId="4A241300" w14:textId="77777777" w:rsidR="001858AB" w:rsidRPr="00F84C6B" w:rsidRDefault="001858AB" w:rsidP="00666317">
            <w:pPr>
              <w:spacing w:after="0" w:line="240" w:lineRule="auto"/>
              <w:jc w:val="both"/>
              <w:rPr>
                <w:rFonts w:ascii="Times New Roman" w:hAnsi="Times New Roman"/>
              </w:rPr>
            </w:pPr>
          </w:p>
        </w:tc>
        <w:tc>
          <w:tcPr>
            <w:tcW w:w="2132" w:type="dxa"/>
          </w:tcPr>
          <w:p w14:paraId="64F9D67E" w14:textId="77777777" w:rsidR="001858AB" w:rsidRPr="00F84C6B" w:rsidRDefault="001858AB" w:rsidP="00666317">
            <w:pPr>
              <w:spacing w:after="0" w:line="240" w:lineRule="auto"/>
              <w:jc w:val="both"/>
              <w:rPr>
                <w:rFonts w:ascii="Times New Roman" w:hAnsi="Times New Roman"/>
                <w:b/>
                <w:i/>
                <w:sz w:val="28"/>
              </w:rPr>
            </w:pPr>
          </w:p>
          <w:p w14:paraId="5FA68467" w14:textId="7BBF73BA" w:rsidR="001858AB" w:rsidRPr="00F84C6B" w:rsidRDefault="00AC36DC" w:rsidP="00730746">
            <w:pPr>
              <w:spacing w:after="0" w:line="240" w:lineRule="auto"/>
              <w:jc w:val="both"/>
              <w:rPr>
                <w:rFonts w:ascii="Times New Roman" w:hAnsi="Times New Roman"/>
                <w:b/>
                <w:i/>
              </w:rPr>
            </w:pPr>
            <w:r w:rsidRPr="00F84C6B">
              <w:rPr>
                <w:rFonts w:ascii="Times New Roman" w:hAnsi="Times New Roman"/>
                <w:b/>
                <w:i/>
                <w:sz w:val="28"/>
              </w:rPr>
              <w:t xml:space="preserve">   Broj: </w:t>
            </w:r>
            <w:r w:rsidR="00244184">
              <w:rPr>
                <w:rFonts w:ascii="Times New Roman" w:hAnsi="Times New Roman"/>
                <w:b/>
                <w:i/>
                <w:sz w:val="28"/>
              </w:rPr>
              <w:t>2/2025</w:t>
            </w:r>
            <w:r w:rsidR="001858AB" w:rsidRPr="00F84C6B">
              <w:rPr>
                <w:rFonts w:ascii="Times New Roman" w:hAnsi="Times New Roman"/>
                <w:b/>
                <w:i/>
                <w:sz w:val="28"/>
              </w:rPr>
              <w:t>.</w:t>
            </w:r>
          </w:p>
        </w:tc>
      </w:tr>
    </w:tbl>
    <w:p w14:paraId="2C118267" w14:textId="77777777" w:rsidR="001858AB" w:rsidRPr="00F84C6B" w:rsidRDefault="001858AB" w:rsidP="001858AB">
      <w:pPr>
        <w:jc w:val="both"/>
        <w:rPr>
          <w:rFonts w:ascii="Times New Roman" w:hAnsi="Times New Roman"/>
        </w:rPr>
      </w:pPr>
    </w:p>
    <w:p w14:paraId="36C460DE" w14:textId="77777777" w:rsidR="001858AB" w:rsidRPr="00F84C6B" w:rsidRDefault="001858AB" w:rsidP="001858AB">
      <w:pPr>
        <w:tabs>
          <w:tab w:val="left" w:pos="8239"/>
        </w:tabs>
        <w:spacing w:after="0" w:line="240" w:lineRule="auto"/>
        <w:jc w:val="both"/>
        <w:rPr>
          <w:rFonts w:ascii="Times New Roman" w:hAnsi="Times New Roman"/>
          <w:b/>
          <w:sz w:val="40"/>
          <w:szCs w:val="20"/>
        </w:rPr>
        <w:sectPr w:rsidR="001858AB" w:rsidRPr="00F84C6B" w:rsidSect="00C6739F">
          <w:headerReference w:type="default" r:id="rId9"/>
          <w:footerReference w:type="default" r:id="rId10"/>
          <w:footerReference w:type="first" r:id="rId11"/>
          <w:pgSz w:w="11906" w:h="16838"/>
          <w:pgMar w:top="1418" w:right="1418" w:bottom="1418" w:left="1418" w:header="709" w:footer="283" w:gutter="0"/>
          <w:cols w:sep="1" w:space="709"/>
          <w:docGrid w:linePitch="360"/>
        </w:sectPr>
      </w:pPr>
    </w:p>
    <w:p w14:paraId="26C4E803" w14:textId="77777777" w:rsidR="003D7D1B" w:rsidRDefault="001858AB" w:rsidP="000113A4">
      <w:pPr>
        <w:tabs>
          <w:tab w:val="left" w:pos="8239"/>
        </w:tabs>
        <w:spacing w:after="0" w:line="240" w:lineRule="auto"/>
        <w:jc w:val="both"/>
        <w:rPr>
          <w:rFonts w:ascii="Times New Roman" w:hAnsi="Times New Roman"/>
          <w:b/>
          <w:sz w:val="20"/>
          <w:szCs w:val="20"/>
        </w:rPr>
      </w:pPr>
      <w:r w:rsidRPr="00F84C6B">
        <w:rPr>
          <w:rFonts w:ascii="Times New Roman" w:hAnsi="Times New Roman"/>
          <w:b/>
          <w:sz w:val="20"/>
          <w:szCs w:val="20"/>
        </w:rPr>
        <w:lastRenderedPageBreak/>
        <w:t>SADRŽAJ</w:t>
      </w:r>
    </w:p>
    <w:p w14:paraId="5ADCB2B2" w14:textId="77777777" w:rsidR="004A3785" w:rsidRPr="00F84C6B" w:rsidRDefault="004A3785" w:rsidP="000113A4">
      <w:pPr>
        <w:tabs>
          <w:tab w:val="left" w:pos="8239"/>
        </w:tabs>
        <w:spacing w:after="0" w:line="240" w:lineRule="auto"/>
        <w:jc w:val="both"/>
        <w:rPr>
          <w:rFonts w:ascii="Times New Roman" w:hAnsi="Times New Roman"/>
          <w:b/>
          <w:sz w:val="20"/>
          <w:szCs w:val="20"/>
        </w:rPr>
        <w:sectPr w:rsidR="004A3785" w:rsidRPr="00F84C6B" w:rsidSect="00822C78">
          <w:type w:val="continuous"/>
          <w:pgSz w:w="11906" w:h="16838"/>
          <w:pgMar w:top="1417" w:right="1417" w:bottom="1417" w:left="1417" w:header="708" w:footer="708" w:gutter="0"/>
          <w:cols w:sep="1" w:space="709"/>
          <w:docGrid w:linePitch="360"/>
        </w:sectPr>
      </w:pPr>
    </w:p>
    <w:p w14:paraId="6B0579E1" w14:textId="5FC049C1" w:rsidR="001858AB" w:rsidRPr="00F84C6B" w:rsidRDefault="00AD6484" w:rsidP="001858AB">
      <w:pPr>
        <w:pStyle w:val="Naslov1"/>
        <w:spacing w:before="0"/>
        <w:rPr>
          <w:rFonts w:ascii="Times New Roman" w:hAnsi="Times New Roman" w:cs="Times New Roman"/>
          <w:sz w:val="20"/>
          <w:szCs w:val="20"/>
        </w:rPr>
        <w:sectPr w:rsidR="001858AB" w:rsidRPr="00F84C6B" w:rsidSect="00822C78">
          <w:type w:val="continuous"/>
          <w:pgSz w:w="11906" w:h="16838"/>
          <w:pgMar w:top="1417" w:right="1417" w:bottom="1417" w:left="1417" w:header="708" w:footer="708" w:gutter="0"/>
          <w:cols w:num="2" w:sep="1" w:space="709"/>
          <w:docGrid w:linePitch="360"/>
        </w:sectPr>
      </w:pPr>
      <w:r>
        <w:rPr>
          <w:rFonts w:ascii="Times New Roman" w:hAnsi="Times New Roman" w:cs="Times New Roman"/>
          <w:color w:val="auto"/>
          <w:sz w:val="20"/>
          <w:szCs w:val="20"/>
          <w:lang w:eastAsia="hr-HR"/>
        </w:rPr>
        <w:lastRenderedPageBreak/>
        <w:t xml:space="preserve"> </w:t>
      </w:r>
      <w:r>
        <w:rPr>
          <w:rFonts w:ascii="Times New Roman" w:hAnsi="Times New Roman" w:cs="Times New Roman"/>
          <w:color w:val="auto"/>
          <w:sz w:val="20"/>
          <w:szCs w:val="20"/>
          <w:lang w:eastAsia="hr-HR"/>
        </w:rPr>
        <w:tab/>
        <w:t xml:space="preserve">      </w:t>
      </w:r>
      <w:bookmarkStart w:id="0" w:name="_GoBack"/>
      <w:bookmarkEnd w:id="0"/>
    </w:p>
    <w:p w14:paraId="4C218ED2" w14:textId="77777777" w:rsidR="00D71D2C" w:rsidRPr="00F84C6B" w:rsidRDefault="00D71D2C" w:rsidP="00D71D2C">
      <w:pPr>
        <w:tabs>
          <w:tab w:val="left" w:pos="8239"/>
        </w:tabs>
        <w:spacing w:after="0" w:line="240" w:lineRule="auto"/>
        <w:jc w:val="both"/>
        <w:rPr>
          <w:rFonts w:ascii="Times New Roman" w:hAnsi="Times New Roman"/>
          <w:b/>
          <w:sz w:val="20"/>
          <w:szCs w:val="20"/>
          <w:lang w:eastAsia="hr-HR"/>
        </w:rPr>
      </w:pPr>
      <w:r w:rsidRPr="00F84C6B">
        <w:rPr>
          <w:rFonts w:ascii="Times New Roman" w:hAnsi="Times New Roman"/>
          <w:b/>
          <w:sz w:val="20"/>
          <w:szCs w:val="20"/>
          <w:lang w:eastAsia="hr-HR"/>
        </w:rPr>
        <w:lastRenderedPageBreak/>
        <w:t xml:space="preserve">AKTI </w:t>
      </w:r>
      <w:r w:rsidR="00BD6A76" w:rsidRPr="00F84C6B">
        <w:rPr>
          <w:rFonts w:ascii="Times New Roman" w:hAnsi="Times New Roman"/>
          <w:b/>
          <w:sz w:val="20"/>
          <w:szCs w:val="20"/>
          <w:lang w:eastAsia="hr-HR"/>
        </w:rPr>
        <w:t>OPĆINSKOG VIJEĆA</w:t>
      </w:r>
    </w:p>
    <w:p w14:paraId="3E70DF49" w14:textId="77777777" w:rsidR="00BD6A76" w:rsidRPr="00F84C6B" w:rsidRDefault="00BD6A76" w:rsidP="00D71D2C">
      <w:pPr>
        <w:tabs>
          <w:tab w:val="left" w:pos="8239"/>
        </w:tabs>
        <w:spacing w:after="0" w:line="240" w:lineRule="auto"/>
        <w:jc w:val="both"/>
        <w:rPr>
          <w:rFonts w:ascii="Times New Roman" w:hAnsi="Times New Roman"/>
          <w:b/>
          <w:sz w:val="20"/>
          <w:szCs w:val="20"/>
          <w:lang w:eastAsia="hr-HR"/>
        </w:rPr>
      </w:pPr>
    </w:p>
    <w:p w14:paraId="0B32DAED" w14:textId="77777777" w:rsidR="000113A4" w:rsidRPr="00F84C6B" w:rsidRDefault="000113A4" w:rsidP="000113A4">
      <w:pPr>
        <w:rPr>
          <w:rFonts w:ascii="Times New Roman" w:hAnsi="Times New Roman"/>
          <w:sz w:val="20"/>
          <w:szCs w:val="20"/>
          <w:lang w:eastAsia="hr-HR"/>
        </w:rPr>
        <w:sectPr w:rsidR="000113A4" w:rsidRPr="00F84C6B" w:rsidSect="00822C78">
          <w:type w:val="continuous"/>
          <w:pgSz w:w="11906" w:h="16838"/>
          <w:pgMar w:top="1417" w:right="1417" w:bottom="1417" w:left="1417" w:header="708" w:footer="708" w:gutter="0"/>
          <w:cols w:sep="1" w:space="709"/>
          <w:docGrid w:linePitch="360"/>
        </w:sectPr>
      </w:pPr>
    </w:p>
    <w:p w14:paraId="1AA7D9BF" w14:textId="4106BBFB" w:rsidR="00EA7090" w:rsidRPr="006F2B6C" w:rsidRDefault="006F2B6C" w:rsidP="006435A0">
      <w:pPr>
        <w:pStyle w:val="Odlomakpopisa"/>
        <w:numPr>
          <w:ilvl w:val="0"/>
          <w:numId w:val="1"/>
        </w:numPr>
        <w:spacing w:after="0" w:line="240" w:lineRule="auto"/>
        <w:jc w:val="both"/>
        <w:rPr>
          <w:rFonts w:ascii="Times New Roman" w:hAnsi="Times New Roman"/>
          <w:bCs/>
          <w:sz w:val="20"/>
        </w:rPr>
      </w:pPr>
      <w:r w:rsidRPr="006F2B6C">
        <w:rPr>
          <w:rFonts w:ascii="Times New Roman" w:hAnsi="Times New Roman"/>
          <w:sz w:val="20"/>
        </w:rPr>
        <w:lastRenderedPageBreak/>
        <w:t>Zaključak kojim se prima na znanje Izvješće o stanju sigurnosti na području Općine Darda od 01.10. do 31.12.2024. godine……………………………………</w:t>
      </w:r>
      <w:r w:rsidRPr="008F5DB5">
        <w:rPr>
          <w:rFonts w:ascii="Times New Roman" w:hAnsi="Times New Roman"/>
          <w:b/>
          <w:sz w:val="20"/>
        </w:rPr>
        <w:t>1</w:t>
      </w:r>
    </w:p>
    <w:p w14:paraId="3A6660C7" w14:textId="43C00AF8" w:rsidR="006F2B6C" w:rsidRPr="006F2B6C" w:rsidRDefault="006F2B6C" w:rsidP="006435A0">
      <w:pPr>
        <w:pStyle w:val="Odlomakpopisa"/>
        <w:numPr>
          <w:ilvl w:val="0"/>
          <w:numId w:val="1"/>
        </w:numPr>
        <w:spacing w:after="0" w:line="240" w:lineRule="auto"/>
        <w:jc w:val="both"/>
        <w:rPr>
          <w:rFonts w:ascii="Times New Roman" w:hAnsi="Times New Roman"/>
          <w:bCs/>
          <w:sz w:val="20"/>
        </w:rPr>
      </w:pPr>
      <w:r w:rsidRPr="00EC189E">
        <w:rPr>
          <w:rFonts w:ascii="Times New Roman" w:hAnsi="Times New Roman"/>
          <w:sz w:val="20"/>
        </w:rPr>
        <w:t>Odluka o lokalnim porezima Općine</w:t>
      </w:r>
      <w:r w:rsidR="006435A0">
        <w:rPr>
          <w:rFonts w:ascii="Times New Roman" w:hAnsi="Times New Roman"/>
          <w:sz w:val="20"/>
        </w:rPr>
        <w:t xml:space="preserve"> Darda……………………………….</w:t>
      </w:r>
      <w:r>
        <w:rPr>
          <w:rFonts w:ascii="Times New Roman" w:hAnsi="Times New Roman"/>
          <w:sz w:val="20"/>
        </w:rPr>
        <w:t>……</w:t>
      </w:r>
      <w:r w:rsidRPr="008F5DB5">
        <w:rPr>
          <w:rFonts w:ascii="Times New Roman" w:hAnsi="Times New Roman"/>
          <w:b/>
          <w:sz w:val="20"/>
        </w:rPr>
        <w:t>2</w:t>
      </w:r>
    </w:p>
    <w:p w14:paraId="73FAA3B1" w14:textId="02777000" w:rsidR="006F2B6C" w:rsidRPr="006F2B6C" w:rsidRDefault="006F2B6C" w:rsidP="006435A0">
      <w:pPr>
        <w:pStyle w:val="Odlomakpopisa"/>
        <w:numPr>
          <w:ilvl w:val="0"/>
          <w:numId w:val="1"/>
        </w:numPr>
        <w:spacing w:after="0" w:line="240" w:lineRule="auto"/>
        <w:jc w:val="both"/>
        <w:rPr>
          <w:rFonts w:ascii="Times New Roman" w:hAnsi="Times New Roman"/>
          <w:bCs/>
          <w:sz w:val="20"/>
        </w:rPr>
      </w:pPr>
      <w:r w:rsidRPr="00EC189E">
        <w:rPr>
          <w:rFonts w:ascii="Times New Roman" w:hAnsi="Times New Roman"/>
          <w:sz w:val="20"/>
        </w:rPr>
        <w:t>Provedbeni plan unaprjeđenja zaštite od požara na području Općine Darda u 2025. godini</w:t>
      </w:r>
      <w:r>
        <w:rPr>
          <w:rFonts w:ascii="Times New Roman" w:hAnsi="Times New Roman"/>
          <w:sz w:val="20"/>
        </w:rPr>
        <w:t>……………………………………</w:t>
      </w:r>
      <w:r w:rsidR="00244184" w:rsidRPr="008F5DB5">
        <w:rPr>
          <w:rFonts w:ascii="Times New Roman" w:hAnsi="Times New Roman"/>
          <w:b/>
          <w:sz w:val="20"/>
        </w:rPr>
        <w:t>6</w:t>
      </w:r>
    </w:p>
    <w:p w14:paraId="1767D474" w14:textId="7C4CAD71" w:rsidR="006F2B6C" w:rsidRPr="006F2B6C" w:rsidRDefault="006F2B6C" w:rsidP="006435A0">
      <w:pPr>
        <w:pStyle w:val="Odlomakpopisa"/>
        <w:numPr>
          <w:ilvl w:val="0"/>
          <w:numId w:val="1"/>
        </w:numPr>
        <w:spacing w:after="0" w:line="240" w:lineRule="auto"/>
        <w:jc w:val="both"/>
        <w:rPr>
          <w:rFonts w:ascii="Times New Roman" w:hAnsi="Times New Roman"/>
          <w:bCs/>
          <w:sz w:val="20"/>
        </w:rPr>
      </w:pPr>
      <w:r w:rsidRPr="00EC189E">
        <w:rPr>
          <w:rFonts w:ascii="Times New Roman" w:hAnsi="Times New Roman"/>
          <w:sz w:val="20"/>
        </w:rPr>
        <w:t>Odluka o davanju suglasnosti na Odluku o odabiru ekonomski najpovoljnije ponude u otvorenom postupku javne nabave male vrijednosti za predmet nabave radova- Rekonstrukcija ceste u ulici Žrtava Domovinskog rata u Dardi i na sklapanje ugovora za nabavu radova- Rekonstrukcija ceste u ulici Žrtava Domovinskog rata u Dardi</w:t>
      </w:r>
      <w:r>
        <w:rPr>
          <w:rFonts w:ascii="Times New Roman" w:hAnsi="Times New Roman"/>
          <w:sz w:val="20"/>
        </w:rPr>
        <w:t>……………………………………</w:t>
      </w:r>
      <w:r w:rsidR="00244184">
        <w:rPr>
          <w:rFonts w:ascii="Times New Roman" w:hAnsi="Times New Roman"/>
          <w:sz w:val="20"/>
        </w:rPr>
        <w:t>..</w:t>
      </w:r>
      <w:r w:rsidR="00244184" w:rsidRPr="008F5DB5">
        <w:rPr>
          <w:rFonts w:ascii="Times New Roman" w:hAnsi="Times New Roman"/>
          <w:b/>
          <w:sz w:val="20"/>
        </w:rPr>
        <w:t>9</w:t>
      </w:r>
    </w:p>
    <w:p w14:paraId="30F86F5D" w14:textId="77777777" w:rsidR="0061457E" w:rsidRDefault="0061457E" w:rsidP="006F2B6C">
      <w:pPr>
        <w:spacing w:after="0" w:line="240" w:lineRule="auto"/>
        <w:jc w:val="both"/>
        <w:rPr>
          <w:rFonts w:ascii="Times New Roman" w:hAnsi="Times New Roman"/>
          <w:bCs/>
          <w:sz w:val="20"/>
        </w:rPr>
      </w:pPr>
    </w:p>
    <w:p w14:paraId="05DA62E1" w14:textId="77777777" w:rsidR="006F2B6C" w:rsidRPr="00FB65AB" w:rsidRDefault="006F2B6C" w:rsidP="006F2B6C">
      <w:pPr>
        <w:spacing w:after="0" w:line="240" w:lineRule="auto"/>
        <w:jc w:val="both"/>
        <w:rPr>
          <w:rFonts w:ascii="Times New Roman" w:hAnsi="Times New Roman"/>
          <w:bCs/>
          <w:sz w:val="20"/>
        </w:rPr>
      </w:pPr>
    </w:p>
    <w:p w14:paraId="63703E7B" w14:textId="77777777" w:rsidR="00585192" w:rsidRDefault="00585192" w:rsidP="00445743">
      <w:pPr>
        <w:spacing w:after="0" w:line="240" w:lineRule="auto"/>
        <w:jc w:val="both"/>
        <w:rPr>
          <w:rFonts w:ascii="Times New Roman" w:hAnsi="Times New Roman"/>
          <w:sz w:val="20"/>
        </w:rPr>
      </w:pPr>
    </w:p>
    <w:p w14:paraId="69EE597C" w14:textId="77777777" w:rsidR="00445743" w:rsidRDefault="00445743" w:rsidP="00445743">
      <w:pPr>
        <w:spacing w:after="0" w:line="240" w:lineRule="auto"/>
        <w:jc w:val="both"/>
        <w:rPr>
          <w:rFonts w:ascii="Times New Roman" w:hAnsi="Times New Roman"/>
          <w:b/>
          <w:sz w:val="20"/>
          <w:szCs w:val="20"/>
        </w:rPr>
      </w:pPr>
      <w:r w:rsidRPr="00F84C6B">
        <w:rPr>
          <w:rFonts w:ascii="Times New Roman" w:hAnsi="Times New Roman"/>
          <w:b/>
          <w:sz w:val="20"/>
          <w:szCs w:val="20"/>
        </w:rPr>
        <w:t>AKTI NAČELNIKA</w:t>
      </w:r>
    </w:p>
    <w:p w14:paraId="29FF7942" w14:textId="77777777" w:rsidR="00370BF6" w:rsidRPr="00F84C6B" w:rsidRDefault="00370BF6" w:rsidP="00445743">
      <w:pPr>
        <w:spacing w:after="0" w:line="240" w:lineRule="auto"/>
        <w:jc w:val="both"/>
        <w:rPr>
          <w:rFonts w:ascii="Times New Roman" w:hAnsi="Times New Roman"/>
          <w:b/>
          <w:sz w:val="20"/>
          <w:szCs w:val="20"/>
        </w:rPr>
      </w:pPr>
    </w:p>
    <w:p w14:paraId="77EBE7D9" w14:textId="2EA208AC" w:rsidR="00445743" w:rsidRPr="006F2B6C" w:rsidRDefault="006F2B6C" w:rsidP="006F2B6C">
      <w:pPr>
        <w:pStyle w:val="Odlomakpopisa"/>
        <w:numPr>
          <w:ilvl w:val="0"/>
          <w:numId w:val="2"/>
        </w:numPr>
        <w:spacing w:after="160" w:line="240" w:lineRule="auto"/>
        <w:jc w:val="both"/>
        <w:rPr>
          <w:rFonts w:ascii="Times New Roman" w:hAnsi="Times New Roman"/>
          <w:sz w:val="20"/>
        </w:rPr>
      </w:pPr>
      <w:r w:rsidRPr="00EC189E">
        <w:rPr>
          <w:rFonts w:ascii="Times New Roman" w:hAnsi="Times New Roman"/>
          <w:sz w:val="20"/>
        </w:rPr>
        <w:t>Odluka o davanju suglasnosti za nastavak provedbe projekta „Učenje za društvenu dobrobit“</w:t>
      </w:r>
      <w:r>
        <w:rPr>
          <w:rFonts w:ascii="Times New Roman" w:hAnsi="Times New Roman"/>
          <w:sz w:val="20"/>
        </w:rPr>
        <w:t>………………………………..</w:t>
      </w:r>
      <w:r w:rsidR="00244184">
        <w:rPr>
          <w:rFonts w:ascii="Times New Roman" w:hAnsi="Times New Roman"/>
          <w:b/>
          <w:sz w:val="20"/>
          <w:szCs w:val="20"/>
        </w:rPr>
        <w:t>9</w:t>
      </w:r>
    </w:p>
    <w:p w14:paraId="0589D761" w14:textId="3821D7E0" w:rsidR="00445743" w:rsidRDefault="006F2B6C" w:rsidP="0088242C">
      <w:pPr>
        <w:pStyle w:val="Odlomakpopisa"/>
        <w:numPr>
          <w:ilvl w:val="0"/>
          <w:numId w:val="2"/>
        </w:numPr>
        <w:spacing w:after="0" w:line="240" w:lineRule="auto"/>
        <w:jc w:val="both"/>
        <w:rPr>
          <w:rFonts w:ascii="Times New Roman" w:hAnsi="Times New Roman"/>
          <w:b/>
          <w:sz w:val="20"/>
          <w:szCs w:val="20"/>
        </w:rPr>
      </w:pPr>
      <w:r w:rsidRPr="00EC189E">
        <w:rPr>
          <w:rFonts w:ascii="Times New Roman" w:hAnsi="Times New Roman"/>
          <w:sz w:val="20"/>
        </w:rPr>
        <w:t>Odluka o odabiru najpovoljnije ponude u postupku javne prodaje rabljenog vozila</w:t>
      </w:r>
      <w:r w:rsidRPr="008B25DB">
        <w:rPr>
          <w:rFonts w:ascii="Times New Roman" w:hAnsi="Times New Roman"/>
          <w:sz w:val="20"/>
        </w:rPr>
        <w:t xml:space="preserve"> </w:t>
      </w:r>
      <w:r>
        <w:rPr>
          <w:rFonts w:ascii="Times New Roman" w:hAnsi="Times New Roman"/>
          <w:sz w:val="20"/>
        </w:rPr>
        <w:t>…</w:t>
      </w:r>
      <w:r w:rsidR="008F5DB5">
        <w:rPr>
          <w:rFonts w:ascii="Times New Roman" w:hAnsi="Times New Roman"/>
          <w:sz w:val="20"/>
        </w:rPr>
        <w:t>...</w:t>
      </w:r>
      <w:r>
        <w:rPr>
          <w:rFonts w:ascii="Times New Roman" w:hAnsi="Times New Roman"/>
          <w:sz w:val="20"/>
        </w:rPr>
        <w:t>……………………………..</w:t>
      </w:r>
      <w:r w:rsidR="00370BF6">
        <w:rPr>
          <w:rFonts w:ascii="Times New Roman" w:hAnsi="Times New Roman"/>
          <w:sz w:val="20"/>
          <w:szCs w:val="20"/>
        </w:rPr>
        <w:t>....</w:t>
      </w:r>
      <w:r w:rsidR="00244184">
        <w:rPr>
          <w:rFonts w:ascii="Times New Roman" w:hAnsi="Times New Roman"/>
          <w:sz w:val="20"/>
          <w:szCs w:val="20"/>
        </w:rPr>
        <w:t>......</w:t>
      </w:r>
      <w:r w:rsidR="00244184" w:rsidRPr="008F5DB5">
        <w:rPr>
          <w:rFonts w:ascii="Times New Roman" w:hAnsi="Times New Roman"/>
          <w:b/>
          <w:sz w:val="20"/>
          <w:szCs w:val="20"/>
        </w:rPr>
        <w:t>10</w:t>
      </w:r>
    </w:p>
    <w:p w14:paraId="350812C4" w14:textId="1F456893" w:rsidR="00CC0953" w:rsidRPr="006F2B6C" w:rsidRDefault="006F2B6C" w:rsidP="006F2B6C">
      <w:pPr>
        <w:pStyle w:val="Odlomakpopisa"/>
        <w:numPr>
          <w:ilvl w:val="0"/>
          <w:numId w:val="2"/>
        </w:numPr>
        <w:spacing w:after="160" w:line="240" w:lineRule="auto"/>
        <w:jc w:val="both"/>
        <w:rPr>
          <w:rFonts w:ascii="Times New Roman" w:hAnsi="Times New Roman"/>
          <w:sz w:val="20"/>
        </w:rPr>
      </w:pPr>
      <w:r w:rsidRPr="00EC189E">
        <w:rPr>
          <w:rFonts w:ascii="Times New Roman" w:hAnsi="Times New Roman"/>
          <w:sz w:val="20"/>
        </w:rPr>
        <w:t>Odluka o sufinanciranju termina u sportskoj dvorani Osnovne škole Darda</w:t>
      </w:r>
      <w:r w:rsidR="008F5DB5">
        <w:rPr>
          <w:rFonts w:ascii="Times New Roman" w:hAnsi="Times New Roman"/>
          <w:sz w:val="20"/>
        </w:rPr>
        <w:t>………………………………….</w:t>
      </w:r>
      <w:r w:rsidR="008F5DB5" w:rsidRPr="008F5DB5">
        <w:rPr>
          <w:rFonts w:ascii="Times New Roman" w:hAnsi="Times New Roman"/>
          <w:b/>
          <w:sz w:val="20"/>
        </w:rPr>
        <w:t>11</w:t>
      </w:r>
    </w:p>
    <w:p w14:paraId="013F9EC0" w14:textId="77777777" w:rsidR="006F2B6C" w:rsidRDefault="006F2B6C" w:rsidP="006F2B6C">
      <w:pPr>
        <w:spacing w:after="160" w:line="240" w:lineRule="auto"/>
        <w:jc w:val="both"/>
        <w:rPr>
          <w:rFonts w:ascii="Times New Roman" w:hAnsi="Times New Roman"/>
          <w:sz w:val="20"/>
        </w:rPr>
      </w:pPr>
    </w:p>
    <w:p w14:paraId="40121B1E" w14:textId="77777777" w:rsidR="006F2B6C" w:rsidRDefault="006F2B6C" w:rsidP="006F2B6C">
      <w:pPr>
        <w:spacing w:after="160" w:line="240" w:lineRule="auto"/>
        <w:jc w:val="both"/>
        <w:rPr>
          <w:rFonts w:ascii="Times New Roman" w:hAnsi="Times New Roman"/>
          <w:sz w:val="20"/>
        </w:rPr>
      </w:pPr>
    </w:p>
    <w:p w14:paraId="11A7136F" w14:textId="77777777" w:rsidR="006F2B6C" w:rsidRPr="006F2B6C" w:rsidRDefault="006F2B6C" w:rsidP="006F2B6C">
      <w:pPr>
        <w:spacing w:after="160" w:line="240" w:lineRule="auto"/>
        <w:jc w:val="both"/>
        <w:rPr>
          <w:rFonts w:ascii="Times New Roman" w:hAnsi="Times New Roman"/>
          <w:sz w:val="20"/>
        </w:rPr>
      </w:pPr>
    </w:p>
    <w:p w14:paraId="302A6F10" w14:textId="77777777" w:rsidR="00445743" w:rsidRDefault="00445743" w:rsidP="00DE577C">
      <w:pPr>
        <w:spacing w:after="0" w:line="240" w:lineRule="auto"/>
        <w:jc w:val="both"/>
        <w:rPr>
          <w:rFonts w:ascii="Times New Roman" w:hAnsi="Times New Roman"/>
          <w:b/>
          <w:sz w:val="20"/>
          <w:szCs w:val="20"/>
        </w:rPr>
      </w:pPr>
    </w:p>
    <w:p w14:paraId="36222E84" w14:textId="77777777" w:rsidR="004A3785" w:rsidRDefault="004A3785" w:rsidP="00DE577C">
      <w:pPr>
        <w:spacing w:after="0" w:line="240" w:lineRule="auto"/>
        <w:jc w:val="both"/>
        <w:rPr>
          <w:rFonts w:ascii="Times New Roman" w:hAnsi="Times New Roman"/>
          <w:b/>
          <w:sz w:val="20"/>
          <w:szCs w:val="20"/>
        </w:rPr>
      </w:pPr>
    </w:p>
    <w:p w14:paraId="45773832" w14:textId="77777777" w:rsidR="00C6739F" w:rsidRPr="00F84C6B" w:rsidRDefault="00C6739F" w:rsidP="00D829B2">
      <w:pPr>
        <w:pStyle w:val="Bezproreda"/>
        <w:rPr>
          <w:rFonts w:ascii="Times New Roman" w:hAnsi="Times New Roman"/>
          <w:b/>
          <w:sz w:val="20"/>
          <w:szCs w:val="20"/>
          <w:lang w:eastAsia="hr-HR"/>
        </w:rPr>
      </w:pPr>
    </w:p>
    <w:p w14:paraId="0D074819" w14:textId="58B22661" w:rsidR="00D71D2C" w:rsidRPr="00F84C6B" w:rsidRDefault="00F23A4E" w:rsidP="00BE3865">
      <w:pPr>
        <w:pStyle w:val="Bezproreda"/>
        <w:jc w:val="center"/>
        <w:rPr>
          <w:rFonts w:ascii="Times New Roman" w:hAnsi="Times New Roman"/>
          <w:sz w:val="20"/>
          <w:szCs w:val="20"/>
        </w:rPr>
      </w:pPr>
      <w:r w:rsidRPr="00F84C6B">
        <w:rPr>
          <w:rFonts w:ascii="Times New Roman" w:hAnsi="Times New Roman"/>
          <w:b/>
          <w:sz w:val="20"/>
          <w:szCs w:val="20"/>
          <w:lang w:eastAsia="hr-HR"/>
        </w:rPr>
        <w:t xml:space="preserve">AKTI </w:t>
      </w:r>
      <w:r w:rsidR="00BD6A76" w:rsidRPr="00F84C6B">
        <w:rPr>
          <w:rFonts w:ascii="Times New Roman" w:hAnsi="Times New Roman"/>
          <w:b/>
          <w:sz w:val="20"/>
          <w:szCs w:val="20"/>
          <w:lang w:eastAsia="hr-HR"/>
        </w:rPr>
        <w:t>OPĆINSKOG VIJEĆA</w:t>
      </w:r>
      <w:r w:rsidR="006435A0">
        <w:rPr>
          <w:rFonts w:ascii="Times New Roman" w:hAnsi="Times New Roman"/>
          <w:sz w:val="20"/>
          <w:szCs w:val="20"/>
        </w:rPr>
        <w:pict w14:anchorId="376FFAB8">
          <v:rect id="_x0000_i1025" style="width:0;height:1.5pt" o:hralign="center" o:hrstd="t" o:hr="t" fillcolor="gray" stroked="f"/>
        </w:pict>
      </w:r>
    </w:p>
    <w:p w14:paraId="6B659F0D" w14:textId="77777777" w:rsidR="00D71D2C" w:rsidRPr="00F84C6B" w:rsidRDefault="00D71D2C" w:rsidP="00D71D2C">
      <w:pPr>
        <w:pStyle w:val="Bezproreda"/>
        <w:rPr>
          <w:rFonts w:ascii="Times New Roman" w:hAnsi="Times New Roman"/>
          <w:sz w:val="20"/>
          <w:szCs w:val="20"/>
        </w:rPr>
      </w:pPr>
    </w:p>
    <w:p w14:paraId="3493A9DD" w14:textId="77777777" w:rsidR="00D71D2C" w:rsidRPr="00F84C6B" w:rsidRDefault="00D71D2C" w:rsidP="00D71D2C">
      <w:pPr>
        <w:pStyle w:val="Bezproreda"/>
        <w:rPr>
          <w:rFonts w:ascii="Times New Roman" w:hAnsi="Times New Roman"/>
          <w:b/>
          <w:sz w:val="20"/>
          <w:szCs w:val="20"/>
        </w:rPr>
      </w:pPr>
      <w:r w:rsidRPr="00F84C6B">
        <w:rPr>
          <w:rFonts w:ascii="Times New Roman" w:hAnsi="Times New Roman"/>
          <w:b/>
          <w:sz w:val="20"/>
          <w:szCs w:val="20"/>
        </w:rPr>
        <w:t>1.</w:t>
      </w:r>
    </w:p>
    <w:p w14:paraId="1FE84BBE" w14:textId="77777777" w:rsidR="0093735B" w:rsidRPr="00F84C6B" w:rsidRDefault="0093735B" w:rsidP="00D71D2C">
      <w:pPr>
        <w:pStyle w:val="Bezproreda"/>
        <w:rPr>
          <w:rFonts w:ascii="Times New Roman" w:hAnsi="Times New Roman"/>
          <w:b/>
          <w:sz w:val="20"/>
          <w:szCs w:val="20"/>
        </w:rPr>
      </w:pPr>
    </w:p>
    <w:p w14:paraId="2DAE844D" w14:textId="77777777" w:rsidR="0000622D" w:rsidRPr="00F84C6B" w:rsidRDefault="0000622D" w:rsidP="00D71D2C">
      <w:pPr>
        <w:pStyle w:val="Bezproreda"/>
        <w:rPr>
          <w:rFonts w:ascii="Times New Roman" w:hAnsi="Times New Roman"/>
          <w:b/>
          <w:sz w:val="20"/>
          <w:szCs w:val="20"/>
        </w:rPr>
      </w:pPr>
    </w:p>
    <w:p w14:paraId="216B1CA8" w14:textId="5BD89A1A" w:rsidR="00CE4F6C" w:rsidRDefault="006435A0" w:rsidP="00CE4F6C">
      <w:pPr>
        <w:jc w:val="both"/>
        <w:rPr>
          <w:rFonts w:ascii="Times New Roman" w:hAnsi="Times New Roman"/>
          <w:sz w:val="20"/>
          <w:szCs w:val="20"/>
        </w:rPr>
      </w:pPr>
      <w:r>
        <w:rPr>
          <w:rFonts w:ascii="Times New Roman" w:hAnsi="Times New Roman"/>
          <w:sz w:val="20"/>
          <w:szCs w:val="20"/>
        </w:rPr>
        <w:t xml:space="preserve">             </w:t>
      </w:r>
      <w:r w:rsidRPr="00780F72">
        <w:rPr>
          <w:rFonts w:ascii="Times New Roman" w:hAnsi="Times New Roman"/>
          <w:sz w:val="20"/>
          <w:szCs w:val="20"/>
        </w:rPr>
        <w:t>Na temelju članka 48. Statuta Općine Darda Statuta Općine Darda („Službeni glasnik Općine Darda“ br. 4/21- pročišćeni tekst), Općinsko vijeće Općine Darda na 37. sjednici održanoj dana 25. veljače 2025. godine, donijelo je</w:t>
      </w:r>
    </w:p>
    <w:p w14:paraId="224AA149" w14:textId="77777777" w:rsidR="006435A0" w:rsidRDefault="006435A0" w:rsidP="006435A0">
      <w:pPr>
        <w:widowControl w:val="0"/>
        <w:adjustRightInd w:val="0"/>
        <w:spacing w:line="283" w:lineRule="atLeast"/>
        <w:ind w:firstLine="708"/>
        <w:rPr>
          <w:rFonts w:ascii="Times New Roman" w:hAnsi="Times New Roman"/>
          <w:sz w:val="20"/>
          <w:szCs w:val="20"/>
        </w:rPr>
      </w:pPr>
      <w:r>
        <w:rPr>
          <w:rFonts w:ascii="Times New Roman" w:hAnsi="Times New Roman"/>
          <w:sz w:val="20"/>
          <w:szCs w:val="20"/>
        </w:rPr>
        <w:t xml:space="preserve">          </w:t>
      </w:r>
    </w:p>
    <w:p w14:paraId="6C104625" w14:textId="1973882F" w:rsidR="006435A0" w:rsidRPr="00780F72" w:rsidRDefault="006435A0" w:rsidP="006435A0">
      <w:pPr>
        <w:widowControl w:val="0"/>
        <w:adjustRightInd w:val="0"/>
        <w:spacing w:line="283" w:lineRule="atLeast"/>
        <w:ind w:firstLine="708"/>
        <w:rPr>
          <w:rFonts w:ascii="Times New Roman" w:hAnsi="Times New Roman"/>
          <w:b/>
          <w:sz w:val="20"/>
          <w:szCs w:val="20"/>
        </w:rPr>
      </w:pPr>
      <w:r>
        <w:rPr>
          <w:rFonts w:ascii="Times New Roman" w:hAnsi="Times New Roman"/>
          <w:sz w:val="20"/>
          <w:szCs w:val="20"/>
        </w:rPr>
        <w:t xml:space="preserve">           </w:t>
      </w:r>
      <w:r w:rsidRPr="00780F72">
        <w:rPr>
          <w:rFonts w:ascii="Times New Roman" w:hAnsi="Times New Roman"/>
          <w:b/>
          <w:sz w:val="20"/>
          <w:szCs w:val="20"/>
        </w:rPr>
        <w:t>Z A K L J U Č A K</w:t>
      </w:r>
    </w:p>
    <w:p w14:paraId="475FEB7B" w14:textId="77777777" w:rsidR="006435A0" w:rsidRPr="00780F72" w:rsidRDefault="006435A0" w:rsidP="006435A0">
      <w:pPr>
        <w:jc w:val="center"/>
        <w:rPr>
          <w:rFonts w:ascii="Times New Roman" w:hAnsi="Times New Roman"/>
          <w:b/>
          <w:sz w:val="20"/>
          <w:szCs w:val="20"/>
        </w:rPr>
      </w:pPr>
      <w:r w:rsidRPr="00780F72">
        <w:rPr>
          <w:rFonts w:ascii="Times New Roman" w:hAnsi="Times New Roman"/>
          <w:b/>
          <w:sz w:val="20"/>
          <w:szCs w:val="20"/>
        </w:rPr>
        <w:t>kojim se prima na znanje Izvješće o stanju sigurnosti na</w:t>
      </w:r>
    </w:p>
    <w:p w14:paraId="45D9B935" w14:textId="77777777" w:rsidR="006435A0" w:rsidRDefault="006435A0" w:rsidP="006435A0">
      <w:pPr>
        <w:jc w:val="center"/>
        <w:rPr>
          <w:rFonts w:ascii="Times New Roman" w:hAnsi="Times New Roman"/>
          <w:b/>
          <w:sz w:val="20"/>
          <w:szCs w:val="20"/>
        </w:rPr>
      </w:pPr>
      <w:r w:rsidRPr="00780F72">
        <w:rPr>
          <w:rFonts w:ascii="Times New Roman" w:hAnsi="Times New Roman"/>
          <w:b/>
          <w:sz w:val="20"/>
          <w:szCs w:val="20"/>
        </w:rPr>
        <w:t>području Općine Darda od 01.10. do 31.12.2024. godine</w:t>
      </w:r>
    </w:p>
    <w:p w14:paraId="24B2BCD3" w14:textId="77777777" w:rsidR="006435A0" w:rsidRPr="00780F72" w:rsidRDefault="006435A0" w:rsidP="006435A0">
      <w:pPr>
        <w:rPr>
          <w:rFonts w:ascii="Times New Roman" w:hAnsi="Times New Roman"/>
          <w:b/>
          <w:sz w:val="20"/>
          <w:szCs w:val="20"/>
        </w:rPr>
      </w:pPr>
    </w:p>
    <w:p w14:paraId="539307E0" w14:textId="1C3A10B1" w:rsidR="006435A0" w:rsidRDefault="006435A0" w:rsidP="006435A0">
      <w:pPr>
        <w:ind w:left="1416"/>
        <w:rPr>
          <w:rFonts w:ascii="Times New Roman" w:hAnsi="Times New Roman"/>
          <w:sz w:val="20"/>
          <w:szCs w:val="20"/>
        </w:rPr>
      </w:pPr>
      <w:r>
        <w:rPr>
          <w:rFonts w:ascii="Times New Roman" w:hAnsi="Times New Roman"/>
          <w:sz w:val="20"/>
          <w:szCs w:val="20"/>
        </w:rPr>
        <w:t xml:space="preserve">         </w:t>
      </w:r>
      <w:r w:rsidRPr="00780F72">
        <w:rPr>
          <w:rFonts w:ascii="Times New Roman" w:hAnsi="Times New Roman"/>
          <w:sz w:val="20"/>
          <w:szCs w:val="20"/>
        </w:rPr>
        <w:t xml:space="preserve">    I.</w:t>
      </w:r>
    </w:p>
    <w:p w14:paraId="76387A1E" w14:textId="77777777" w:rsidR="006435A0" w:rsidRPr="00780F72" w:rsidRDefault="006435A0" w:rsidP="006435A0">
      <w:pPr>
        <w:ind w:left="1416"/>
        <w:rPr>
          <w:rFonts w:ascii="Times New Roman" w:hAnsi="Times New Roman"/>
          <w:sz w:val="20"/>
          <w:szCs w:val="20"/>
        </w:rPr>
      </w:pPr>
    </w:p>
    <w:p w14:paraId="4AA1F2EB" w14:textId="77777777" w:rsidR="006435A0" w:rsidRPr="00780F72" w:rsidRDefault="006435A0" w:rsidP="006435A0">
      <w:pPr>
        <w:ind w:firstLine="708"/>
        <w:jc w:val="both"/>
        <w:rPr>
          <w:rFonts w:ascii="Times New Roman" w:hAnsi="Times New Roman"/>
          <w:sz w:val="20"/>
          <w:szCs w:val="20"/>
        </w:rPr>
      </w:pPr>
      <w:r w:rsidRPr="00780F72">
        <w:rPr>
          <w:rFonts w:ascii="Times New Roman" w:hAnsi="Times New Roman"/>
          <w:sz w:val="20"/>
          <w:szCs w:val="20"/>
        </w:rPr>
        <w:t xml:space="preserve">Općinsko vijeće Općine Darda prima na znanje Izvješće o stanju sigurnosti na području Općine Darda od 01.01. do 31.03.2024. godine, Ministarstva unutarnjih poslova, Policijske uprave Osječko- baranjske, Policijske postaje Beli Manastir, </w:t>
      </w:r>
      <w:r w:rsidRPr="00780F72">
        <w:rPr>
          <w:rFonts w:ascii="Times New Roman" w:hAnsi="Times New Roman"/>
          <w:sz w:val="20"/>
          <w:szCs w:val="20"/>
          <w:lang w:val="en-AU"/>
        </w:rPr>
        <w:t>KLASA: 210-01/234-01/297 URBROJ: 511-07-25-24-36</w:t>
      </w:r>
      <w:r w:rsidRPr="00780F72">
        <w:rPr>
          <w:rFonts w:ascii="Times New Roman" w:hAnsi="Times New Roman"/>
          <w:sz w:val="20"/>
          <w:szCs w:val="20"/>
        </w:rPr>
        <w:t xml:space="preserve"> od</w:t>
      </w:r>
      <w:r w:rsidRPr="00780F72">
        <w:rPr>
          <w:rFonts w:ascii="Times New Roman" w:hAnsi="Times New Roman"/>
          <w:sz w:val="20"/>
          <w:szCs w:val="20"/>
          <w:lang w:val="en-AU"/>
        </w:rPr>
        <w:t xml:space="preserve"> 28. </w:t>
      </w:r>
      <w:proofErr w:type="spellStart"/>
      <w:proofErr w:type="gramStart"/>
      <w:r w:rsidRPr="00780F72">
        <w:rPr>
          <w:rFonts w:ascii="Times New Roman" w:hAnsi="Times New Roman"/>
          <w:sz w:val="20"/>
          <w:szCs w:val="20"/>
          <w:lang w:val="en-AU"/>
        </w:rPr>
        <w:t>siječnja</w:t>
      </w:r>
      <w:proofErr w:type="spellEnd"/>
      <w:proofErr w:type="gramEnd"/>
      <w:r w:rsidRPr="00780F72">
        <w:rPr>
          <w:rFonts w:ascii="Times New Roman" w:hAnsi="Times New Roman"/>
          <w:sz w:val="20"/>
          <w:szCs w:val="20"/>
          <w:lang w:val="en-AU"/>
        </w:rPr>
        <w:t xml:space="preserve"> 2025. </w:t>
      </w:r>
      <w:proofErr w:type="spellStart"/>
      <w:proofErr w:type="gramStart"/>
      <w:r w:rsidRPr="00780F72">
        <w:rPr>
          <w:rFonts w:ascii="Times New Roman" w:hAnsi="Times New Roman"/>
          <w:sz w:val="20"/>
          <w:szCs w:val="20"/>
          <w:lang w:val="en-AU"/>
        </w:rPr>
        <w:t>godine</w:t>
      </w:r>
      <w:proofErr w:type="spellEnd"/>
      <w:proofErr w:type="gramEnd"/>
      <w:r w:rsidRPr="00780F72">
        <w:rPr>
          <w:rFonts w:ascii="Times New Roman" w:hAnsi="Times New Roman"/>
          <w:sz w:val="20"/>
          <w:szCs w:val="20"/>
        </w:rPr>
        <w:t>.</w:t>
      </w:r>
    </w:p>
    <w:p w14:paraId="41F0F358" w14:textId="77777777" w:rsidR="006435A0" w:rsidRPr="00780F72" w:rsidRDefault="006435A0" w:rsidP="006435A0">
      <w:pPr>
        <w:ind w:firstLine="708"/>
        <w:jc w:val="both"/>
        <w:rPr>
          <w:rFonts w:ascii="Times New Roman" w:hAnsi="Times New Roman"/>
          <w:sz w:val="20"/>
          <w:szCs w:val="20"/>
        </w:rPr>
      </w:pPr>
    </w:p>
    <w:p w14:paraId="6FB1C52F" w14:textId="11E698AF" w:rsidR="006435A0" w:rsidRPr="00780F72" w:rsidRDefault="006435A0" w:rsidP="006435A0">
      <w:pPr>
        <w:widowControl w:val="0"/>
        <w:adjustRightInd w:val="0"/>
        <w:spacing w:line="283" w:lineRule="atLeast"/>
        <w:ind w:left="1416"/>
        <w:rPr>
          <w:rFonts w:ascii="Times New Roman" w:hAnsi="Times New Roman"/>
          <w:sz w:val="20"/>
          <w:szCs w:val="20"/>
        </w:rPr>
      </w:pPr>
      <w:r>
        <w:rPr>
          <w:rFonts w:ascii="Times New Roman" w:hAnsi="Times New Roman"/>
          <w:sz w:val="20"/>
          <w:szCs w:val="20"/>
        </w:rPr>
        <w:t xml:space="preserve">              </w:t>
      </w:r>
      <w:r w:rsidRPr="00780F72">
        <w:rPr>
          <w:rFonts w:ascii="Times New Roman" w:hAnsi="Times New Roman"/>
          <w:sz w:val="20"/>
          <w:szCs w:val="20"/>
        </w:rPr>
        <w:t>II.</w:t>
      </w:r>
    </w:p>
    <w:p w14:paraId="1F596E5E" w14:textId="77777777" w:rsidR="006435A0" w:rsidRPr="00780F72" w:rsidRDefault="006435A0" w:rsidP="006435A0">
      <w:pPr>
        <w:ind w:firstLine="708"/>
        <w:rPr>
          <w:rFonts w:ascii="Times New Roman" w:hAnsi="Times New Roman"/>
          <w:sz w:val="20"/>
          <w:szCs w:val="20"/>
        </w:rPr>
      </w:pPr>
      <w:r w:rsidRPr="00780F72">
        <w:rPr>
          <w:rFonts w:ascii="Times New Roman" w:hAnsi="Times New Roman"/>
          <w:sz w:val="20"/>
          <w:szCs w:val="20"/>
        </w:rPr>
        <w:t>Ovaj Zaključak objavit će se u ''Službenom glasniku Općine Darda''.</w:t>
      </w:r>
    </w:p>
    <w:p w14:paraId="341F8FF2" w14:textId="77777777" w:rsidR="00190584" w:rsidRDefault="00190584" w:rsidP="00EE2C19">
      <w:pPr>
        <w:pStyle w:val="Bezproreda"/>
        <w:jc w:val="center"/>
        <w:rPr>
          <w:rFonts w:ascii="Times New Roman" w:hAnsi="Times New Roman"/>
          <w:b/>
          <w:sz w:val="20"/>
          <w:szCs w:val="20"/>
        </w:rPr>
      </w:pPr>
    </w:p>
    <w:p w14:paraId="4A4B1EC9" w14:textId="77777777" w:rsidR="00190584" w:rsidRDefault="00190584" w:rsidP="00EE2C19">
      <w:pPr>
        <w:pStyle w:val="Bezproreda"/>
        <w:jc w:val="center"/>
        <w:rPr>
          <w:rFonts w:ascii="Times New Roman" w:hAnsi="Times New Roman"/>
          <w:b/>
          <w:sz w:val="20"/>
          <w:szCs w:val="20"/>
        </w:rPr>
      </w:pPr>
    </w:p>
    <w:p w14:paraId="3EE8DC3D" w14:textId="77777777" w:rsidR="00190584" w:rsidRPr="00F84C6B" w:rsidRDefault="00190584" w:rsidP="00EE2C19">
      <w:pPr>
        <w:pStyle w:val="Bezproreda"/>
        <w:jc w:val="center"/>
        <w:rPr>
          <w:rFonts w:ascii="Times New Roman" w:hAnsi="Times New Roman"/>
          <w:b/>
          <w:sz w:val="20"/>
          <w:szCs w:val="20"/>
        </w:rPr>
      </w:pPr>
    </w:p>
    <w:p w14:paraId="3BDC46D6" w14:textId="46FACF46" w:rsidR="0000622D" w:rsidRPr="00F84C6B" w:rsidRDefault="0000622D" w:rsidP="0000622D">
      <w:pPr>
        <w:pStyle w:val="Bezproreda"/>
        <w:jc w:val="both"/>
        <w:rPr>
          <w:rFonts w:ascii="Times New Roman" w:hAnsi="Times New Roman"/>
          <w:sz w:val="20"/>
          <w:szCs w:val="20"/>
        </w:rPr>
      </w:pPr>
      <w:r w:rsidRPr="00F84C6B">
        <w:rPr>
          <w:rFonts w:ascii="Times New Roman" w:hAnsi="Times New Roman"/>
          <w:sz w:val="20"/>
          <w:szCs w:val="20"/>
        </w:rPr>
        <w:t xml:space="preserve">                                 </w:t>
      </w:r>
      <w:r w:rsidR="00190584">
        <w:rPr>
          <w:rFonts w:ascii="Times New Roman" w:hAnsi="Times New Roman"/>
          <w:sz w:val="20"/>
          <w:szCs w:val="20"/>
        </w:rPr>
        <w:t xml:space="preserve">   </w:t>
      </w:r>
      <w:r w:rsidR="00F2437F" w:rsidRPr="00F84C6B">
        <w:rPr>
          <w:rFonts w:ascii="Times New Roman" w:hAnsi="Times New Roman"/>
          <w:sz w:val="20"/>
          <w:szCs w:val="20"/>
        </w:rPr>
        <w:t xml:space="preserve"> </w:t>
      </w:r>
      <w:r w:rsidR="00504E3D">
        <w:rPr>
          <w:rFonts w:ascii="Times New Roman" w:hAnsi="Times New Roman"/>
          <w:sz w:val="20"/>
          <w:szCs w:val="20"/>
        </w:rPr>
        <w:t xml:space="preserve"> </w:t>
      </w:r>
      <w:r w:rsidRPr="00F84C6B">
        <w:rPr>
          <w:rFonts w:ascii="Times New Roman" w:hAnsi="Times New Roman"/>
          <w:sz w:val="20"/>
          <w:szCs w:val="20"/>
        </w:rPr>
        <w:t>PREDSJEDNICA</w:t>
      </w:r>
    </w:p>
    <w:p w14:paraId="0C966366" w14:textId="77777777" w:rsidR="0000622D" w:rsidRPr="00F84C6B" w:rsidRDefault="00F2437F" w:rsidP="00F2437F">
      <w:pPr>
        <w:pStyle w:val="Bezproreda"/>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007009DD" w14:textId="77777777" w:rsidR="00F2437F" w:rsidRPr="00F84C6B" w:rsidRDefault="00F2437F" w:rsidP="00F2437F">
      <w:pPr>
        <w:pStyle w:val="Bezproreda"/>
        <w:jc w:val="right"/>
        <w:rPr>
          <w:rFonts w:ascii="Times New Roman" w:hAnsi="Times New Roman"/>
          <w:sz w:val="20"/>
          <w:szCs w:val="20"/>
        </w:rPr>
      </w:pPr>
    </w:p>
    <w:p w14:paraId="65371389" w14:textId="0EE60AA1" w:rsidR="00BB54E4" w:rsidRPr="00F84C6B" w:rsidRDefault="00F2437F" w:rsidP="007F2CC0">
      <w:pPr>
        <w:pStyle w:val="Bezproreda"/>
        <w:rPr>
          <w:rFonts w:ascii="Times New Roman" w:hAnsi="Times New Roman"/>
          <w:b/>
          <w:sz w:val="20"/>
          <w:szCs w:val="20"/>
        </w:rPr>
      </w:pPr>
      <w:r w:rsidRPr="00F84C6B">
        <w:rPr>
          <w:rFonts w:ascii="Times New Roman" w:hAnsi="Times New Roman"/>
          <w:b/>
          <w:sz w:val="20"/>
          <w:szCs w:val="20"/>
        </w:rPr>
        <w:t>_________________________________________</w:t>
      </w:r>
    </w:p>
    <w:p w14:paraId="166F2F03" w14:textId="77777777" w:rsidR="00940FE6" w:rsidRDefault="00940FE6" w:rsidP="00BE0DE0">
      <w:pPr>
        <w:pStyle w:val="Tijeloteksta"/>
        <w:spacing w:before="69"/>
        <w:ind w:right="112"/>
        <w:jc w:val="both"/>
        <w:rPr>
          <w:rFonts w:ascii="Times New Roman" w:hAnsi="Times New Roman"/>
          <w:b/>
          <w:sz w:val="20"/>
          <w:szCs w:val="20"/>
        </w:rPr>
      </w:pPr>
    </w:p>
    <w:p w14:paraId="0CF56E14" w14:textId="77777777" w:rsidR="00BE0DE0" w:rsidRDefault="00BE0DE0" w:rsidP="00BE0DE0">
      <w:pPr>
        <w:pStyle w:val="Tijeloteksta"/>
        <w:spacing w:before="69"/>
        <w:ind w:right="112"/>
        <w:jc w:val="both"/>
        <w:rPr>
          <w:rFonts w:ascii="Times New Roman" w:hAnsi="Times New Roman"/>
          <w:b/>
          <w:sz w:val="20"/>
          <w:szCs w:val="20"/>
        </w:rPr>
      </w:pPr>
      <w:r w:rsidRPr="00F84C6B">
        <w:rPr>
          <w:rFonts w:ascii="Times New Roman" w:hAnsi="Times New Roman"/>
          <w:b/>
          <w:sz w:val="20"/>
          <w:szCs w:val="20"/>
        </w:rPr>
        <w:t>2.</w:t>
      </w:r>
    </w:p>
    <w:p w14:paraId="5CFEB030" w14:textId="77777777" w:rsidR="006435A0" w:rsidRPr="00F84C6B" w:rsidRDefault="006435A0" w:rsidP="00BE0DE0">
      <w:pPr>
        <w:pStyle w:val="Tijeloteksta"/>
        <w:spacing w:before="69"/>
        <w:ind w:right="112"/>
        <w:jc w:val="both"/>
        <w:rPr>
          <w:rFonts w:ascii="Times New Roman" w:hAnsi="Times New Roman"/>
          <w:b/>
          <w:sz w:val="20"/>
          <w:szCs w:val="20"/>
        </w:rPr>
      </w:pPr>
    </w:p>
    <w:p w14:paraId="485E27E3" w14:textId="5F2D03FB" w:rsidR="006435A0" w:rsidRPr="0000270C" w:rsidRDefault="006435A0" w:rsidP="006435A0">
      <w:pPr>
        <w:spacing w:line="240" w:lineRule="auto"/>
        <w:jc w:val="both"/>
        <w:rPr>
          <w:rFonts w:ascii="Times New Roman" w:hAnsi="Times New Roman"/>
          <w:color w:val="FF0000"/>
          <w:sz w:val="20"/>
          <w:szCs w:val="20"/>
        </w:rPr>
      </w:pPr>
      <w:r>
        <w:rPr>
          <w:rFonts w:ascii="Times New Roman" w:hAnsi="Times New Roman"/>
          <w:sz w:val="20"/>
          <w:szCs w:val="20"/>
        </w:rPr>
        <w:t xml:space="preserve">               </w:t>
      </w:r>
      <w:r w:rsidRPr="0000270C">
        <w:rPr>
          <w:rFonts w:ascii="Times New Roman" w:hAnsi="Times New Roman"/>
          <w:sz w:val="20"/>
          <w:szCs w:val="20"/>
        </w:rPr>
        <w:t>Na temelju članka 35. stavka 1. točka 2. Zakona o lokalnoj i područnoj (regionalnoj) samoupravi („Narodne novine“ br. 33/01, 60/01, 129/05, 109/07, 125/08, 36/09, 150/11, 144/12, 19/13, 137/15, 123/17, 98/19, 144/20), članka 20. i članka 42. stavka 1. Zakona o lokalnim porezima („Narodne novine“ br. 115/16, 101/17, 114/22, 114/23, 152/24) i članka 48. Statuta Općine Darda („Službeni glasnik Općine Darda“ br. 4/21- pročišćeni tekst), Općinsko vijeće Općine Darda na 37. sjednici održanoj 25. veljače 2025. godine, donijelo je</w:t>
      </w:r>
    </w:p>
    <w:p w14:paraId="39B55E09" w14:textId="77777777" w:rsidR="00C328B2" w:rsidRPr="00D05DB5" w:rsidRDefault="00C328B2" w:rsidP="00C328B2">
      <w:pPr>
        <w:jc w:val="both"/>
        <w:rPr>
          <w:rFonts w:ascii="Times New Roman" w:hAnsi="Times New Roman"/>
          <w:sz w:val="20"/>
          <w:szCs w:val="20"/>
        </w:rPr>
      </w:pPr>
    </w:p>
    <w:p w14:paraId="3CFB8E2E" w14:textId="77777777" w:rsidR="006435A0" w:rsidRPr="0000270C" w:rsidRDefault="006435A0" w:rsidP="006435A0">
      <w:pPr>
        <w:spacing w:line="240" w:lineRule="auto"/>
        <w:jc w:val="center"/>
        <w:rPr>
          <w:rFonts w:ascii="Times New Roman" w:hAnsi="Times New Roman"/>
          <w:b/>
          <w:bCs/>
          <w:sz w:val="20"/>
          <w:szCs w:val="20"/>
        </w:rPr>
      </w:pPr>
      <w:r w:rsidRPr="0000270C">
        <w:rPr>
          <w:rFonts w:ascii="Times New Roman" w:hAnsi="Times New Roman"/>
          <w:b/>
          <w:bCs/>
          <w:sz w:val="20"/>
          <w:szCs w:val="20"/>
        </w:rPr>
        <w:t>O D L U K U</w:t>
      </w:r>
    </w:p>
    <w:p w14:paraId="08AE9342" w14:textId="43A08B8F" w:rsidR="007C6AFD" w:rsidRDefault="006435A0" w:rsidP="006435A0">
      <w:pPr>
        <w:spacing w:line="240" w:lineRule="auto"/>
        <w:jc w:val="center"/>
        <w:rPr>
          <w:rFonts w:ascii="Times New Roman" w:hAnsi="Times New Roman"/>
          <w:b/>
          <w:bCs/>
          <w:sz w:val="20"/>
          <w:szCs w:val="20"/>
        </w:rPr>
      </w:pPr>
      <w:r w:rsidRPr="0000270C">
        <w:rPr>
          <w:rFonts w:ascii="Times New Roman" w:hAnsi="Times New Roman"/>
          <w:b/>
          <w:bCs/>
          <w:sz w:val="20"/>
          <w:szCs w:val="20"/>
        </w:rPr>
        <w:t>O LOKALNIM POREZIMA OPĆINE DARDA</w:t>
      </w:r>
    </w:p>
    <w:p w14:paraId="6796FE31" w14:textId="77777777" w:rsidR="006435A0" w:rsidRPr="00D05DB5" w:rsidRDefault="006435A0" w:rsidP="007C6AFD">
      <w:pPr>
        <w:jc w:val="center"/>
        <w:rPr>
          <w:rFonts w:ascii="Times New Roman" w:hAnsi="Times New Roman"/>
          <w:b/>
          <w:bCs/>
          <w:sz w:val="20"/>
          <w:szCs w:val="20"/>
        </w:rPr>
      </w:pPr>
    </w:p>
    <w:p w14:paraId="0E51A39A" w14:textId="77777777" w:rsidR="006435A0" w:rsidRPr="0000270C" w:rsidRDefault="00C328B2" w:rsidP="006435A0">
      <w:pPr>
        <w:spacing w:line="240" w:lineRule="auto"/>
        <w:jc w:val="both"/>
        <w:rPr>
          <w:rFonts w:ascii="Times New Roman" w:hAnsi="Times New Roman"/>
          <w:b/>
          <w:sz w:val="20"/>
          <w:szCs w:val="20"/>
        </w:rPr>
      </w:pPr>
      <w:r w:rsidRPr="00505249">
        <w:rPr>
          <w:rFonts w:ascii="Times New Roman" w:hAnsi="Times New Roman"/>
          <w:b/>
          <w:sz w:val="20"/>
          <w:szCs w:val="20"/>
          <w:lang w:eastAsia="hr-HR"/>
        </w:rPr>
        <w:tab/>
      </w:r>
      <w:r w:rsidR="006435A0" w:rsidRPr="0000270C">
        <w:rPr>
          <w:rFonts w:ascii="Times New Roman" w:hAnsi="Times New Roman"/>
          <w:b/>
          <w:sz w:val="20"/>
          <w:szCs w:val="20"/>
        </w:rPr>
        <w:t>I. OPĆE ODREDBE</w:t>
      </w:r>
    </w:p>
    <w:p w14:paraId="6CFDFD85"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t>Članak 1.</w:t>
      </w:r>
    </w:p>
    <w:p w14:paraId="66F3C875"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Ovom se Odlukom propisuju vrste lokalnih poreza koji pripadaju Općini Darda, obveznici plaćanja poreza, porezna stopa i osnovica, stope i visina poreza te način obračuna i plaćanja poreza u skladu sa Zakonom o lokalnim porezima kako slijedi:</w:t>
      </w:r>
    </w:p>
    <w:p w14:paraId="315E1522"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1. porez na potrošnju,</w:t>
      </w:r>
    </w:p>
    <w:p w14:paraId="015D9106"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2. porez na nekretnine,</w:t>
      </w:r>
    </w:p>
    <w:p w14:paraId="7D913438"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Lokalni porezi su porezi koji pripadaju jedinicama lokalne i područne (regionalne) samouprave.</w:t>
      </w:r>
    </w:p>
    <w:p w14:paraId="468D4C85" w14:textId="77777777" w:rsidR="006435A0" w:rsidRPr="0000270C" w:rsidRDefault="006435A0" w:rsidP="006435A0">
      <w:pPr>
        <w:spacing w:line="240" w:lineRule="auto"/>
        <w:rPr>
          <w:rFonts w:ascii="Times New Roman" w:hAnsi="Times New Roman"/>
          <w:sz w:val="20"/>
          <w:szCs w:val="20"/>
        </w:rPr>
      </w:pPr>
    </w:p>
    <w:p w14:paraId="35BD5938" w14:textId="77777777" w:rsidR="006435A0" w:rsidRPr="0000270C" w:rsidRDefault="006435A0" w:rsidP="006435A0">
      <w:pPr>
        <w:spacing w:line="240" w:lineRule="auto"/>
        <w:rPr>
          <w:rFonts w:ascii="Times New Roman" w:hAnsi="Times New Roman"/>
          <w:b/>
          <w:sz w:val="20"/>
          <w:szCs w:val="20"/>
        </w:rPr>
      </w:pPr>
      <w:r w:rsidRPr="0000270C">
        <w:rPr>
          <w:rFonts w:ascii="Times New Roman" w:hAnsi="Times New Roman"/>
          <w:b/>
          <w:sz w:val="20"/>
          <w:szCs w:val="20"/>
        </w:rPr>
        <w:t>II. POREZ NA POTROŠNJU</w:t>
      </w:r>
    </w:p>
    <w:p w14:paraId="3C147716"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t>Članak 2.</w:t>
      </w:r>
    </w:p>
    <w:p w14:paraId="7829543D"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Porez na potrošnju se plaća na potrošnju alkoholnih pića (vinjak, rakiju i žestoka pića), prirodnih vina, specijalnih vina, piva i bezalkoholnih pića u ugostiteljskim objektima koji se nalaze na području Općine Darda.</w:t>
      </w:r>
    </w:p>
    <w:p w14:paraId="6491B2C7"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Porez na potrošnju prihod je Općine Darda.</w:t>
      </w:r>
    </w:p>
    <w:p w14:paraId="448457A1"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lastRenderedPageBreak/>
        <w:t>Članak 3.</w:t>
      </w:r>
    </w:p>
    <w:p w14:paraId="2422A570"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Obveznik poreza na potrošnju je pravna i fizička osoba koja pruža ugostiteljske usluge na području Općine Darda.</w:t>
      </w:r>
    </w:p>
    <w:p w14:paraId="60318D61"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t>Članak 4.</w:t>
      </w:r>
    </w:p>
    <w:p w14:paraId="6809BE51"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Osnovica za porez na potrošnju je prodajna cijena pića koja se proda u ugostiteljskim objektima na području Općine Darda, a u koju nije uključen porez na dodanu vrijednost, a obračunsko razdoblje je od prvog do posljednjeg dana u mjesecu.</w:t>
      </w:r>
    </w:p>
    <w:p w14:paraId="58D721D6"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Porez na potrošnju plaća se po stopi od 3% na osnovicu.</w:t>
      </w:r>
    </w:p>
    <w:p w14:paraId="5039E49C"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t>Članak 5.</w:t>
      </w:r>
    </w:p>
    <w:p w14:paraId="580414A7"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Porez na potrošnju iskazuje se na Obrascu PP-MI-PO i predaje do 20. dana u mjesecu za prethodni mjesec. Obračunati porez na potrošnju alkoholnih pića, prirodnih vina, specijalnih vina, piva i bezalkoholnih pića obveznik poreza plaća do posljednjeg dana u mjesecu za prethodni mjesec.</w:t>
      </w:r>
    </w:p>
    <w:p w14:paraId="2F993EA9" w14:textId="77777777" w:rsidR="006435A0" w:rsidRPr="0000270C" w:rsidRDefault="006435A0" w:rsidP="006435A0">
      <w:pPr>
        <w:spacing w:line="240" w:lineRule="auto"/>
        <w:rPr>
          <w:rFonts w:ascii="Times New Roman" w:hAnsi="Times New Roman"/>
          <w:b/>
          <w:sz w:val="20"/>
          <w:szCs w:val="20"/>
        </w:rPr>
      </w:pPr>
    </w:p>
    <w:p w14:paraId="250593C4" w14:textId="77777777" w:rsidR="006435A0" w:rsidRPr="0000270C" w:rsidRDefault="006435A0" w:rsidP="006435A0">
      <w:pPr>
        <w:spacing w:line="240" w:lineRule="auto"/>
        <w:rPr>
          <w:rFonts w:ascii="Times New Roman" w:hAnsi="Times New Roman"/>
          <w:b/>
          <w:sz w:val="20"/>
          <w:szCs w:val="20"/>
        </w:rPr>
      </w:pPr>
      <w:r w:rsidRPr="0000270C">
        <w:rPr>
          <w:rFonts w:ascii="Times New Roman" w:hAnsi="Times New Roman"/>
          <w:b/>
          <w:sz w:val="20"/>
          <w:szCs w:val="20"/>
        </w:rPr>
        <w:t>III. POREZ NA NEKRETNINE</w:t>
      </w:r>
    </w:p>
    <w:p w14:paraId="62028CC9"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t>Članak 6.</w:t>
      </w:r>
    </w:p>
    <w:p w14:paraId="16DFD8E8"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Porez na nekretnine plaćaju domaće i strane, pravne i fizičke osobe koje se vlasnici nekretnina na dan 31. ožujka godine za koju se utvrđuje porez, a koje se nalaze na području Općine Darda.</w:t>
      </w:r>
    </w:p>
    <w:p w14:paraId="2491069D"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Iznimno od stavka 1. ovoga članka, ako se ne može utvrditi vlasnik, porez na nekretnine plaća korisnik nekretnine određen prema odredbama propisa koji se uređuje komunalno gospodarstvo.</w:t>
      </w:r>
    </w:p>
    <w:p w14:paraId="6AB76FB4"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Za novoizgrađene nekretnine obveza plaćanja poreza na nekretnine nastaje danom izvršnosti uporabne dozvole godine za koju se utvrđuje porez odnosno danom početka korištenja nekretnine koja se koristi bez uporabne dozvole.</w:t>
      </w:r>
    </w:p>
    <w:p w14:paraId="1A452ED9"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 xml:space="preserve">Obveza plaćanja poreza na dohodak od iznajmljivanja kuća, stanova, soba i postelja te objekata za robinzonski smještaj putnicima i turistima i organiziranja kampova prema odredbama propisa o porezu na dohodak, obveza plaćanja drugih poreza s osnove obavljanja djelatnosti te prijava prostora kao nekomercijalnog smještaja nema utjecaja na utvrđivanje statusa </w:t>
      </w:r>
      <w:r w:rsidRPr="0000270C">
        <w:rPr>
          <w:rFonts w:ascii="Times New Roman" w:hAnsi="Times New Roman"/>
          <w:sz w:val="20"/>
          <w:szCs w:val="20"/>
        </w:rPr>
        <w:lastRenderedPageBreak/>
        <w:t>nekretnine za potrebe utvrđivanja poreza na nekretnine.</w:t>
      </w:r>
    </w:p>
    <w:p w14:paraId="6B23083B"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Porez na nekretnine lokalni je porez čiji se prihod dijeli:</w:t>
      </w:r>
    </w:p>
    <w:p w14:paraId="39FFB1A0"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1. 80 % udio jedinice lokalne samouprave na čijem se području nekretnina nalazi</w:t>
      </w:r>
    </w:p>
    <w:p w14:paraId="214E1A13"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2. 20 % udio jedinice područne (regionalne) samouprave na čijem se području nekretnina nalazi.</w:t>
      </w:r>
    </w:p>
    <w:p w14:paraId="4C4B014D"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t>Članak 7.</w:t>
      </w:r>
    </w:p>
    <w:p w14:paraId="747DBBDD"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Porez na nekretnine plaća se godišnje 0,60 eura/m² korisne površine nekretnine.</w:t>
      </w:r>
    </w:p>
    <w:p w14:paraId="169D05C6"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t>Članak 8.</w:t>
      </w:r>
    </w:p>
    <w:p w14:paraId="20F33368"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Porez na nekretnine ne plaća se na nekretnine:</w:t>
      </w:r>
    </w:p>
    <w:p w14:paraId="2D07D248"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1. koje služe za stalno stanovanje,</w:t>
      </w:r>
    </w:p>
    <w:p w14:paraId="201AE229"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2. koje se iznajmljuju na temelju ugovora o najmu za stalno stanovanje,</w:t>
      </w:r>
    </w:p>
    <w:p w14:paraId="4262F5BE"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3. javne namjene i nekretnine namijenjene institucionalnom smještaju osoba,</w:t>
      </w:r>
    </w:p>
    <w:p w14:paraId="697A525D"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4. koje se u poslovnim knjigama trgovačkih društava vode kao nekretnine namijenjene prodaji, ako je od dana unosa u poslovne knjige do 31. ožujka godine za koju se utvrđuje porez proteklo manje od šest mjeseci</w:t>
      </w:r>
    </w:p>
    <w:p w14:paraId="14B6998C"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5. preuzete u zamjenu za nenaplaćena potraživanja, ako je od dana preuzimanja do 31. ožujka godine za koju se utvrđuje porez proteklo manje od šest mjeseci</w:t>
      </w:r>
    </w:p>
    <w:p w14:paraId="3C2D4895"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6. koje zbog proglašenja prirodnih nepogoda u određenom poreznom razdoblju nisu podobne kao stambeni prostor</w:t>
      </w:r>
    </w:p>
    <w:p w14:paraId="304642DD"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7. u slučajevima kada se iz svih okolnosti može utvrditi da je onemogućena stambena namjena nekretnine</w:t>
      </w:r>
    </w:p>
    <w:p w14:paraId="127FDDBF"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8. u vlasništvu jedinica lokalne samouprave koje se nalaze isključivo na teritoriju te jedinice lokalne samouprave</w:t>
      </w:r>
    </w:p>
    <w:p w14:paraId="4E6AAA79"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9. koje domaćinu određenom prema propisu kojim se uređuje ugostiteljska djelatnost služe za stalno stanovanje.</w:t>
      </w:r>
    </w:p>
    <w:p w14:paraId="6D1AC5BC"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lastRenderedPageBreak/>
        <w:t>Radi dokazivanja da se radi o nekretnini koja služi za stalno stanovanje, u skladu sa stavkom 1. točkom 1. ovoga članka, porezni obveznik dužan je na poziv poreznog tijela dokazati činjenicu stalnog stanovanja, pri čemu se činjenica stalnog stanovanja ne smatra dokazanom prijavom prebivališta na nekretnini.</w:t>
      </w:r>
    </w:p>
    <w:p w14:paraId="3720BF13"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Porezno tijelo ovlašteno je prikupljati podatke potrebne za dokazivanje činjenice stalnog stanovanja od drugih osoba koje raspolažu tim podacima, a osobito od osoba koje raspolažu podacima o korištenju dijelova infrastrukture.</w:t>
      </w:r>
    </w:p>
    <w:p w14:paraId="7E4F0674"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U slučaju iz stavka 1. točke 2. ovoga članka smatra se da se nekretnina iznajmljuje na temelju ugovora o najmu za stalno stanovanje ako je u određenom poreznom razdoblju iznajmljena najmanje deset mjeseci.</w:t>
      </w:r>
    </w:p>
    <w:p w14:paraId="38B78614"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U slučaju iz stavka 1. točke 7. ovoga članka stambena namjena nekretnine utvrđuje se na temelju postojanja infrastrukture ili opreme ili uređaja koji zamjenjuju priključak na infrastrukturu.</w:t>
      </w:r>
    </w:p>
    <w:p w14:paraId="739F8381"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Za nekretnine iz stavka 1. točke 7. ovoga članka porezni obveznik dužan je dokazati da je onemogućena stambena namjena nekretnine.</w:t>
      </w:r>
    </w:p>
    <w:p w14:paraId="4984EEB0" w14:textId="77777777" w:rsidR="006435A0" w:rsidRPr="0000270C" w:rsidRDefault="006435A0" w:rsidP="006435A0">
      <w:pPr>
        <w:spacing w:line="240" w:lineRule="auto"/>
        <w:rPr>
          <w:rFonts w:ascii="Times New Roman" w:hAnsi="Times New Roman"/>
          <w:b/>
          <w:sz w:val="20"/>
          <w:szCs w:val="20"/>
        </w:rPr>
      </w:pPr>
    </w:p>
    <w:p w14:paraId="0BC5B579" w14:textId="77777777" w:rsidR="006435A0" w:rsidRDefault="006435A0" w:rsidP="006435A0">
      <w:pPr>
        <w:spacing w:line="240" w:lineRule="auto"/>
        <w:rPr>
          <w:rFonts w:ascii="Times New Roman" w:hAnsi="Times New Roman"/>
          <w:b/>
          <w:sz w:val="20"/>
          <w:szCs w:val="20"/>
        </w:rPr>
      </w:pPr>
      <w:r w:rsidRPr="0000270C">
        <w:rPr>
          <w:rFonts w:ascii="Times New Roman" w:hAnsi="Times New Roman"/>
          <w:b/>
          <w:sz w:val="20"/>
          <w:szCs w:val="20"/>
        </w:rPr>
        <w:t>V. PROVEDBENE ODREDBE</w:t>
      </w:r>
    </w:p>
    <w:p w14:paraId="48CA01CC" w14:textId="77777777" w:rsidR="006435A0" w:rsidRPr="0000270C" w:rsidRDefault="006435A0" w:rsidP="006435A0">
      <w:pPr>
        <w:spacing w:line="240" w:lineRule="auto"/>
        <w:rPr>
          <w:rFonts w:ascii="Times New Roman" w:hAnsi="Times New Roman"/>
          <w:b/>
          <w:sz w:val="20"/>
          <w:szCs w:val="20"/>
        </w:rPr>
      </w:pPr>
    </w:p>
    <w:p w14:paraId="3ACFAD23"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t>Članak 9.</w:t>
      </w:r>
    </w:p>
    <w:p w14:paraId="4C31EACF"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Poslove u svezi s utvrđivanjem i naplatom svih poreza iz članka 1. ove Odluke obavljat će Porezna uprava na temelju suglasnosti Ministarstva financija.</w:t>
      </w:r>
    </w:p>
    <w:p w14:paraId="3209F1E6"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Općina Darda poslove utvrđivanja, evidentiranja, nadzora, naplate i ovrhe radi naplate, općinskih poreza propisanih ovom Odlukom u cijelosti prenosi na Ministarstvo financija, Poreznu uprava, Područni ured Osijek, Ispostavu Beli Manastir.</w:t>
      </w:r>
    </w:p>
    <w:p w14:paraId="4291D135"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Porezna uprava prirez porezu na dohodak utvrđuje i naplaćuje po službenoj dužnosti, a za utvrđivanje i naplatu poreza na potrošnju i poreza na nekretnine Poreznoj upravi pripada naknada u iznosu 5% od ukupno naplaćenih poreznih prihoda po ovoj Odluci.</w:t>
      </w:r>
    </w:p>
    <w:p w14:paraId="6F13B11F"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lastRenderedPageBreak/>
        <w:t>Članak 10.</w:t>
      </w:r>
    </w:p>
    <w:p w14:paraId="617EEE6B"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Porezna uprava je dužna do 15-og u mjesecu za prethodni mjesec Općini Darda dostaviti izvješće o utvrđenim i naplaćenim porezima za prethodni mjesec.</w:t>
      </w:r>
    </w:p>
    <w:p w14:paraId="5D8D57F6"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Ovlašćuje se nadležna organizacija platnog prometa zadužena za raspoređivanje javnih prihoda da naknadu Poreznoj upravi obračuna i uplati u državni proračun do zadnjeg dana u mjesecu za prethodni mjesec.</w:t>
      </w:r>
    </w:p>
    <w:p w14:paraId="12745116" w14:textId="77777777" w:rsidR="006435A0" w:rsidRPr="0000270C" w:rsidRDefault="006435A0" w:rsidP="006435A0">
      <w:pPr>
        <w:spacing w:line="240" w:lineRule="auto"/>
        <w:rPr>
          <w:rFonts w:ascii="Times New Roman" w:hAnsi="Times New Roman"/>
          <w:sz w:val="20"/>
          <w:szCs w:val="20"/>
        </w:rPr>
      </w:pPr>
    </w:p>
    <w:p w14:paraId="13576EDE" w14:textId="77777777" w:rsidR="006435A0" w:rsidRPr="0000270C" w:rsidRDefault="006435A0" w:rsidP="006435A0">
      <w:pPr>
        <w:spacing w:line="240" w:lineRule="auto"/>
        <w:rPr>
          <w:rFonts w:ascii="Times New Roman" w:hAnsi="Times New Roman"/>
          <w:b/>
          <w:sz w:val="20"/>
          <w:szCs w:val="20"/>
        </w:rPr>
      </w:pPr>
      <w:r w:rsidRPr="0000270C">
        <w:rPr>
          <w:rFonts w:ascii="Times New Roman" w:hAnsi="Times New Roman"/>
          <w:b/>
          <w:sz w:val="20"/>
          <w:szCs w:val="20"/>
        </w:rPr>
        <w:t>VI. PRIJELAZNE I ZAVRŠNE ODREDBE</w:t>
      </w:r>
    </w:p>
    <w:p w14:paraId="1C450521"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t>Članak 11.</w:t>
      </w:r>
    </w:p>
    <w:p w14:paraId="1EE28B99"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Kaznene i prekršajne odredbe te odredbe o zastari, obnovi postupka i žalbenom postupku propisane Zakonom o porezu na dohodak i Zakonom o lokalnim porezima jednako se primjenjuju i za poreze propisane ovom Odlukom.</w:t>
      </w:r>
    </w:p>
    <w:p w14:paraId="7412206E"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t>Članak 12.</w:t>
      </w:r>
    </w:p>
    <w:p w14:paraId="76731079" w14:textId="77777777" w:rsidR="006435A0" w:rsidRPr="0000270C"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 xml:space="preserve">Postupci započeti prije stupanja na snagu ove Odluke dovršit će se po odredbama Odluke o lokalnim porezima Općine Darda (''Narodne novine'' br. 153/2023, „Službeni glasnik Općine Darda“ br. 8/23).  </w:t>
      </w:r>
    </w:p>
    <w:p w14:paraId="374BDD2E" w14:textId="77777777"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t>Članak 13.</w:t>
      </w:r>
    </w:p>
    <w:p w14:paraId="747104DA" w14:textId="77777777" w:rsidR="006435A0"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Danom stupanja na snagu ove Odluke o lokalnim porezima Općine Darda prestaje važiti Odluka o lokalnim porezima Općine Darda (''Narodne novine'' br. 153/2023, „Službeni glasnik Općine Darda“ br. 8/23).</w:t>
      </w:r>
    </w:p>
    <w:p w14:paraId="542192A1" w14:textId="77777777" w:rsidR="006435A0" w:rsidRPr="0000270C" w:rsidRDefault="006435A0" w:rsidP="006435A0">
      <w:pPr>
        <w:spacing w:line="240" w:lineRule="auto"/>
        <w:jc w:val="both"/>
        <w:rPr>
          <w:rFonts w:ascii="Times New Roman" w:hAnsi="Times New Roman"/>
          <w:sz w:val="20"/>
          <w:szCs w:val="20"/>
        </w:rPr>
      </w:pPr>
    </w:p>
    <w:p w14:paraId="08B3BE50" w14:textId="7298B650" w:rsidR="006435A0" w:rsidRPr="0000270C" w:rsidRDefault="006435A0" w:rsidP="006435A0">
      <w:pPr>
        <w:spacing w:line="240" w:lineRule="auto"/>
        <w:jc w:val="center"/>
        <w:rPr>
          <w:rFonts w:ascii="Times New Roman" w:hAnsi="Times New Roman"/>
          <w:sz w:val="20"/>
          <w:szCs w:val="20"/>
        </w:rPr>
      </w:pPr>
      <w:r w:rsidRPr="0000270C">
        <w:rPr>
          <w:rFonts w:ascii="Times New Roman" w:hAnsi="Times New Roman"/>
          <w:sz w:val="20"/>
          <w:szCs w:val="20"/>
        </w:rPr>
        <w:t>Članak 14.</w:t>
      </w:r>
    </w:p>
    <w:p w14:paraId="036675A0" w14:textId="26A283A1" w:rsidR="00C328B2" w:rsidRDefault="006435A0" w:rsidP="006435A0">
      <w:pPr>
        <w:spacing w:line="240" w:lineRule="auto"/>
        <w:jc w:val="both"/>
        <w:rPr>
          <w:rFonts w:ascii="Times New Roman" w:hAnsi="Times New Roman"/>
          <w:sz w:val="20"/>
          <w:szCs w:val="20"/>
        </w:rPr>
      </w:pPr>
      <w:r w:rsidRPr="0000270C">
        <w:rPr>
          <w:rFonts w:ascii="Times New Roman" w:hAnsi="Times New Roman"/>
          <w:sz w:val="20"/>
          <w:szCs w:val="20"/>
        </w:rPr>
        <w:t>Ova Odluka bit će objavljenja u „Narodnim novinama“ i „Službenom glasniku Općine Darda“, a stupa na snagu 1. ožujka 2025. godine.</w:t>
      </w:r>
    </w:p>
    <w:p w14:paraId="60AFD23F" w14:textId="77777777" w:rsidR="006435A0" w:rsidRPr="00505249" w:rsidRDefault="006435A0" w:rsidP="006435A0">
      <w:pPr>
        <w:spacing w:line="240" w:lineRule="auto"/>
        <w:jc w:val="both"/>
        <w:rPr>
          <w:rFonts w:ascii="Times New Roman" w:hAnsi="Times New Roman"/>
          <w:sz w:val="20"/>
          <w:szCs w:val="20"/>
        </w:rPr>
      </w:pPr>
    </w:p>
    <w:p w14:paraId="0C47FF10" w14:textId="77777777" w:rsidR="005625A9" w:rsidRPr="0099086B" w:rsidRDefault="005625A9" w:rsidP="005625A9">
      <w:pPr>
        <w:jc w:val="both"/>
        <w:rPr>
          <w:rFonts w:ascii="Times New Roman" w:hAnsi="Times New Roman"/>
          <w:color w:val="000000"/>
          <w:sz w:val="20"/>
          <w:szCs w:val="20"/>
          <w:shd w:val="clear" w:color="auto" w:fill="FFFFFF"/>
        </w:rPr>
      </w:pPr>
    </w:p>
    <w:p w14:paraId="7F939D92" w14:textId="49A52D99" w:rsidR="00045E62" w:rsidRPr="00F84C6B" w:rsidRDefault="00045E62" w:rsidP="00045E62">
      <w:pPr>
        <w:pStyle w:val="Bezproreda"/>
        <w:jc w:val="both"/>
        <w:rPr>
          <w:rFonts w:ascii="Times New Roman" w:hAnsi="Times New Roman"/>
          <w:sz w:val="20"/>
          <w:szCs w:val="20"/>
        </w:rPr>
      </w:pPr>
      <w:r w:rsidRPr="00F84C6B">
        <w:rPr>
          <w:rFonts w:ascii="Times New Roman" w:hAnsi="Times New Roman"/>
          <w:sz w:val="20"/>
          <w:szCs w:val="20"/>
        </w:rPr>
        <w:t xml:space="preserve">        </w:t>
      </w:r>
      <w:r w:rsidR="007153ED">
        <w:rPr>
          <w:rFonts w:ascii="Times New Roman" w:hAnsi="Times New Roman"/>
          <w:sz w:val="20"/>
          <w:szCs w:val="20"/>
        </w:rPr>
        <w:t xml:space="preserve">                              </w:t>
      </w:r>
      <w:r w:rsidRPr="00F84C6B">
        <w:rPr>
          <w:rFonts w:ascii="Times New Roman" w:hAnsi="Times New Roman"/>
          <w:sz w:val="20"/>
          <w:szCs w:val="20"/>
        </w:rPr>
        <w:t xml:space="preserve"> PREDSJEDNICA</w:t>
      </w:r>
    </w:p>
    <w:p w14:paraId="5D10F22F" w14:textId="77777777" w:rsidR="00045E62" w:rsidRPr="00F84C6B" w:rsidRDefault="00045E62" w:rsidP="00045E62">
      <w:pPr>
        <w:pStyle w:val="Bezproreda"/>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6E27D08F" w14:textId="77777777" w:rsidR="00045E62" w:rsidRPr="00F84C6B" w:rsidRDefault="00045E62" w:rsidP="00045E62">
      <w:pPr>
        <w:pStyle w:val="Bezproreda"/>
        <w:jc w:val="right"/>
        <w:rPr>
          <w:rFonts w:ascii="Times New Roman" w:hAnsi="Times New Roman"/>
          <w:sz w:val="20"/>
          <w:szCs w:val="20"/>
        </w:rPr>
      </w:pPr>
      <w:r w:rsidRPr="00F84C6B">
        <w:rPr>
          <w:rFonts w:ascii="Times New Roman" w:hAnsi="Times New Roman"/>
          <w:sz w:val="20"/>
          <w:szCs w:val="20"/>
        </w:rPr>
        <w:t>_________________________________________</w:t>
      </w:r>
    </w:p>
    <w:p w14:paraId="0878F5D7" w14:textId="77777777" w:rsidR="00045E62" w:rsidRPr="00F84C6B" w:rsidRDefault="00045E62" w:rsidP="00045E62">
      <w:pPr>
        <w:pStyle w:val="Bezproreda"/>
        <w:jc w:val="right"/>
        <w:rPr>
          <w:rFonts w:ascii="Times New Roman" w:hAnsi="Times New Roman"/>
          <w:sz w:val="20"/>
          <w:szCs w:val="20"/>
        </w:rPr>
      </w:pPr>
    </w:p>
    <w:p w14:paraId="237BDE32" w14:textId="51513F16" w:rsidR="00045E62" w:rsidRDefault="00F57DF9" w:rsidP="00045E62">
      <w:pPr>
        <w:pStyle w:val="Tijeloteksta"/>
        <w:spacing w:before="69"/>
        <w:ind w:right="112"/>
        <w:jc w:val="both"/>
        <w:rPr>
          <w:rFonts w:ascii="Times New Roman" w:hAnsi="Times New Roman"/>
          <w:b/>
          <w:sz w:val="20"/>
          <w:szCs w:val="20"/>
        </w:rPr>
      </w:pPr>
      <w:r>
        <w:rPr>
          <w:rFonts w:ascii="Times New Roman" w:hAnsi="Times New Roman"/>
          <w:b/>
          <w:sz w:val="20"/>
          <w:szCs w:val="20"/>
        </w:rPr>
        <w:t>3</w:t>
      </w:r>
      <w:r w:rsidR="00045E62" w:rsidRPr="00F84C6B">
        <w:rPr>
          <w:rFonts w:ascii="Times New Roman" w:hAnsi="Times New Roman"/>
          <w:b/>
          <w:sz w:val="20"/>
          <w:szCs w:val="20"/>
        </w:rPr>
        <w:t>.</w:t>
      </w:r>
    </w:p>
    <w:p w14:paraId="17241EBC" w14:textId="77777777" w:rsidR="006435A0" w:rsidRPr="00F84C6B" w:rsidRDefault="006435A0" w:rsidP="00045E62">
      <w:pPr>
        <w:pStyle w:val="Tijeloteksta"/>
        <w:spacing w:before="69"/>
        <w:ind w:right="112"/>
        <w:jc w:val="both"/>
        <w:rPr>
          <w:rFonts w:ascii="Times New Roman" w:hAnsi="Times New Roman"/>
          <w:b/>
          <w:sz w:val="20"/>
          <w:szCs w:val="20"/>
        </w:rPr>
      </w:pPr>
    </w:p>
    <w:p w14:paraId="403A498B" w14:textId="77777777" w:rsidR="006435A0" w:rsidRPr="00F516FB" w:rsidRDefault="006435A0" w:rsidP="006435A0">
      <w:pPr>
        <w:ind w:firstLine="708"/>
        <w:jc w:val="both"/>
        <w:rPr>
          <w:rFonts w:ascii="Times New Roman" w:hAnsi="Times New Roman"/>
          <w:sz w:val="20"/>
          <w:szCs w:val="20"/>
        </w:rPr>
      </w:pPr>
      <w:r w:rsidRPr="00F516FB">
        <w:rPr>
          <w:rFonts w:ascii="Times New Roman" w:hAnsi="Times New Roman"/>
          <w:sz w:val="20"/>
          <w:szCs w:val="20"/>
        </w:rPr>
        <w:t xml:space="preserve">Na temelju članka 13. stavak 4. Zakona o zaštiti od požara („Narodne novine“ br. 92/10, 114/22), Odluke o usvajanju Procjene ugroženosti od požara i tehnoloških eksplozija i Plana zaštite od požara Općine Darda („Službeni glasnik Općine Darda“ br. 9/19), točke 5. </w:t>
      </w:r>
      <w:r w:rsidRPr="00F516FB">
        <w:rPr>
          <w:rFonts w:ascii="Times New Roman" w:eastAsia="Times New Roman" w:hAnsi="Times New Roman"/>
          <w:sz w:val="20"/>
          <w:szCs w:val="20"/>
          <w:lang w:eastAsia="hr-HR"/>
        </w:rPr>
        <w:t xml:space="preserve">Provedbenog plana unaprjeđenja zaštite od požara za područje Osječko-baranjske županije za 2025. godinu („Županijski glasnik“ br. 9/24) </w:t>
      </w:r>
      <w:r w:rsidRPr="00F516FB">
        <w:rPr>
          <w:rFonts w:ascii="Times New Roman" w:hAnsi="Times New Roman"/>
          <w:sz w:val="20"/>
          <w:szCs w:val="20"/>
        </w:rPr>
        <w:t>i članka 48. Statuta Općine Darda („Službeni glasnik Općine Darda“ br. 4/21- pročišćeni tekst), Općinsko vijeće Općine Darda na 37. sjednici održanoj dana 25. veljače 2025</w:t>
      </w:r>
      <w:r w:rsidRPr="00F516FB">
        <w:rPr>
          <w:rFonts w:ascii="Times New Roman" w:hAnsi="Times New Roman"/>
          <w:b/>
          <w:sz w:val="20"/>
          <w:szCs w:val="20"/>
        </w:rPr>
        <w:t xml:space="preserve">. </w:t>
      </w:r>
      <w:r w:rsidRPr="00F516FB">
        <w:rPr>
          <w:rFonts w:ascii="Times New Roman" w:hAnsi="Times New Roman"/>
          <w:sz w:val="20"/>
          <w:szCs w:val="20"/>
        </w:rPr>
        <w:t>godine, donosi</w:t>
      </w:r>
    </w:p>
    <w:p w14:paraId="6726E3DA" w14:textId="77777777" w:rsidR="00045E62" w:rsidRPr="00F84C6B" w:rsidRDefault="00045E62" w:rsidP="00FA30E2">
      <w:pPr>
        <w:pStyle w:val="Tijeloteksta"/>
        <w:spacing w:before="69"/>
        <w:ind w:left="709" w:right="112"/>
        <w:rPr>
          <w:rFonts w:ascii="Times New Roman" w:hAnsi="Times New Roman"/>
          <w:b/>
          <w:sz w:val="20"/>
          <w:szCs w:val="20"/>
        </w:rPr>
      </w:pPr>
    </w:p>
    <w:p w14:paraId="1C827770" w14:textId="77777777" w:rsidR="006435A0" w:rsidRPr="00F516FB" w:rsidRDefault="006435A0" w:rsidP="006435A0">
      <w:pPr>
        <w:jc w:val="center"/>
        <w:rPr>
          <w:rFonts w:ascii="Times New Roman" w:hAnsi="Times New Roman"/>
          <w:b/>
          <w:sz w:val="20"/>
          <w:szCs w:val="20"/>
        </w:rPr>
      </w:pPr>
      <w:r w:rsidRPr="00F516FB">
        <w:rPr>
          <w:rFonts w:ascii="Times New Roman" w:hAnsi="Times New Roman"/>
          <w:b/>
          <w:sz w:val="20"/>
          <w:szCs w:val="20"/>
        </w:rPr>
        <w:t xml:space="preserve">PROVEDBENI PLAN </w:t>
      </w:r>
    </w:p>
    <w:p w14:paraId="542CC45A" w14:textId="77777777" w:rsidR="006435A0" w:rsidRPr="00F516FB" w:rsidRDefault="006435A0" w:rsidP="006435A0">
      <w:pPr>
        <w:jc w:val="center"/>
        <w:rPr>
          <w:rFonts w:ascii="Times New Roman" w:hAnsi="Times New Roman"/>
          <w:b/>
          <w:sz w:val="20"/>
          <w:szCs w:val="20"/>
        </w:rPr>
      </w:pPr>
      <w:r w:rsidRPr="00F516FB">
        <w:rPr>
          <w:rFonts w:ascii="Times New Roman" w:hAnsi="Times New Roman"/>
          <w:b/>
          <w:sz w:val="20"/>
          <w:szCs w:val="20"/>
        </w:rPr>
        <w:t>UNAPRJEĐENJA ZAŠTITE OD POŽARA</w:t>
      </w:r>
    </w:p>
    <w:p w14:paraId="5475812B" w14:textId="77777777" w:rsidR="006435A0" w:rsidRPr="00F516FB" w:rsidRDefault="006435A0" w:rsidP="006435A0">
      <w:pPr>
        <w:jc w:val="center"/>
        <w:rPr>
          <w:rFonts w:ascii="Times New Roman" w:hAnsi="Times New Roman"/>
          <w:b/>
          <w:sz w:val="20"/>
          <w:szCs w:val="20"/>
        </w:rPr>
      </w:pPr>
      <w:r w:rsidRPr="00F516FB">
        <w:rPr>
          <w:rFonts w:ascii="Times New Roman" w:hAnsi="Times New Roman"/>
          <w:b/>
          <w:sz w:val="20"/>
          <w:szCs w:val="20"/>
        </w:rPr>
        <w:t>NA PODRUČJU OPĆINE DARDA U 2025. GODINI</w:t>
      </w:r>
    </w:p>
    <w:p w14:paraId="5F58934E" w14:textId="15C4AAB8" w:rsidR="001F12F3" w:rsidRDefault="001F12F3" w:rsidP="00DC0E7F">
      <w:pPr>
        <w:spacing w:after="0"/>
        <w:rPr>
          <w:rFonts w:ascii="Times New Roman" w:hAnsi="Times New Roman"/>
          <w:b/>
          <w:bCs/>
          <w:sz w:val="20"/>
          <w:szCs w:val="20"/>
        </w:rPr>
      </w:pPr>
    </w:p>
    <w:p w14:paraId="6417F2BF" w14:textId="77777777" w:rsidR="001F12F3" w:rsidRDefault="001F12F3" w:rsidP="001F12F3">
      <w:pPr>
        <w:spacing w:after="0"/>
        <w:jc w:val="center"/>
        <w:rPr>
          <w:rFonts w:ascii="Times New Roman" w:hAnsi="Times New Roman"/>
          <w:b/>
          <w:bCs/>
          <w:sz w:val="20"/>
          <w:szCs w:val="20"/>
        </w:rPr>
      </w:pPr>
    </w:p>
    <w:p w14:paraId="3B46B270" w14:textId="77777777" w:rsidR="006435A0" w:rsidRPr="00F516FB" w:rsidRDefault="006435A0" w:rsidP="006435A0">
      <w:pPr>
        <w:jc w:val="center"/>
        <w:rPr>
          <w:rFonts w:ascii="Times New Roman" w:hAnsi="Times New Roman"/>
          <w:sz w:val="20"/>
          <w:szCs w:val="20"/>
        </w:rPr>
      </w:pPr>
      <w:r w:rsidRPr="00F516FB">
        <w:rPr>
          <w:rFonts w:ascii="Times New Roman" w:hAnsi="Times New Roman"/>
          <w:sz w:val="20"/>
          <w:szCs w:val="20"/>
        </w:rPr>
        <w:t>I.</w:t>
      </w:r>
    </w:p>
    <w:p w14:paraId="22383DD8" w14:textId="77777777" w:rsidR="006435A0" w:rsidRPr="00F516FB" w:rsidRDefault="006435A0" w:rsidP="006435A0">
      <w:pPr>
        <w:jc w:val="both"/>
        <w:rPr>
          <w:rFonts w:ascii="Times New Roman" w:hAnsi="Times New Roman"/>
          <w:sz w:val="20"/>
          <w:szCs w:val="20"/>
        </w:rPr>
      </w:pPr>
      <w:r w:rsidRPr="00F516FB">
        <w:rPr>
          <w:rFonts w:ascii="Times New Roman" w:hAnsi="Times New Roman"/>
          <w:sz w:val="20"/>
          <w:szCs w:val="20"/>
        </w:rPr>
        <w:tab/>
        <w:t>U cilju unaprjeđenja zaštite od požara na području Općine Darda, Općinsko vijeće Općine Darda donosi Provedbeni plan unaprjeđenja zaštite od požara na području Općine Darda u 2025. godini (u daljnjem tekstu: Provedbeni plan).</w:t>
      </w:r>
    </w:p>
    <w:p w14:paraId="62A94210" w14:textId="77777777" w:rsidR="006435A0" w:rsidRPr="00F516FB" w:rsidRDefault="006435A0" w:rsidP="006435A0">
      <w:pPr>
        <w:jc w:val="both"/>
        <w:rPr>
          <w:rFonts w:ascii="Times New Roman" w:hAnsi="Times New Roman"/>
          <w:sz w:val="20"/>
          <w:szCs w:val="20"/>
        </w:rPr>
      </w:pPr>
    </w:p>
    <w:p w14:paraId="12583B4E" w14:textId="77777777" w:rsidR="006435A0" w:rsidRPr="00F516FB" w:rsidRDefault="006435A0" w:rsidP="006435A0">
      <w:pPr>
        <w:jc w:val="center"/>
        <w:rPr>
          <w:rFonts w:ascii="Times New Roman" w:hAnsi="Times New Roman"/>
          <w:sz w:val="20"/>
          <w:szCs w:val="20"/>
        </w:rPr>
      </w:pPr>
      <w:r w:rsidRPr="00F516FB">
        <w:rPr>
          <w:rFonts w:ascii="Times New Roman" w:hAnsi="Times New Roman"/>
          <w:sz w:val="20"/>
          <w:szCs w:val="20"/>
        </w:rPr>
        <w:t>II.</w:t>
      </w:r>
    </w:p>
    <w:p w14:paraId="5DE7CA7E" w14:textId="77777777" w:rsidR="006435A0" w:rsidRPr="00F516FB" w:rsidRDefault="006435A0" w:rsidP="006435A0">
      <w:pPr>
        <w:jc w:val="both"/>
        <w:rPr>
          <w:rFonts w:ascii="Times New Roman" w:hAnsi="Times New Roman"/>
          <w:sz w:val="20"/>
          <w:szCs w:val="20"/>
        </w:rPr>
      </w:pPr>
      <w:r w:rsidRPr="00F516FB">
        <w:rPr>
          <w:rFonts w:ascii="Times New Roman" w:hAnsi="Times New Roman"/>
          <w:sz w:val="20"/>
          <w:szCs w:val="20"/>
        </w:rPr>
        <w:tab/>
        <w:t>U cilju unaprjeđenja zaštite od požara na području Općine Darda potrebno je u 2025. godini provesti sljedeće organizacijske, tehničke i urbanističke mjere:</w:t>
      </w:r>
    </w:p>
    <w:p w14:paraId="20503597" w14:textId="77777777" w:rsidR="006435A0" w:rsidRPr="00F516FB" w:rsidRDefault="006435A0" w:rsidP="006435A0">
      <w:pPr>
        <w:jc w:val="both"/>
        <w:rPr>
          <w:rFonts w:ascii="Times New Roman" w:hAnsi="Times New Roman"/>
          <w:sz w:val="20"/>
          <w:szCs w:val="20"/>
        </w:rPr>
      </w:pPr>
    </w:p>
    <w:p w14:paraId="4024B853" w14:textId="77777777" w:rsidR="006435A0" w:rsidRPr="00F516FB" w:rsidRDefault="006435A0" w:rsidP="00B811BC">
      <w:pPr>
        <w:pStyle w:val="Odlomakpopisa"/>
        <w:numPr>
          <w:ilvl w:val="0"/>
          <w:numId w:val="3"/>
        </w:numPr>
        <w:spacing w:after="0" w:line="240" w:lineRule="auto"/>
        <w:jc w:val="both"/>
        <w:rPr>
          <w:rFonts w:ascii="Times New Roman" w:hAnsi="Times New Roman"/>
          <w:b/>
          <w:sz w:val="20"/>
          <w:szCs w:val="20"/>
        </w:rPr>
      </w:pPr>
      <w:r w:rsidRPr="00F516FB">
        <w:rPr>
          <w:rFonts w:ascii="Times New Roman" w:hAnsi="Times New Roman"/>
          <w:b/>
          <w:sz w:val="20"/>
          <w:szCs w:val="20"/>
        </w:rPr>
        <w:t>Organizacijske mjere</w:t>
      </w:r>
    </w:p>
    <w:p w14:paraId="5BC01327" w14:textId="77777777" w:rsidR="006435A0" w:rsidRPr="00F516FB" w:rsidRDefault="006435A0" w:rsidP="00B811BC">
      <w:pPr>
        <w:pStyle w:val="Odlomakpopisa"/>
        <w:numPr>
          <w:ilvl w:val="1"/>
          <w:numId w:val="3"/>
        </w:numPr>
        <w:spacing w:after="0" w:line="240" w:lineRule="auto"/>
        <w:ind w:left="705"/>
        <w:jc w:val="both"/>
        <w:rPr>
          <w:rFonts w:ascii="Times New Roman" w:hAnsi="Times New Roman"/>
          <w:sz w:val="20"/>
          <w:szCs w:val="20"/>
        </w:rPr>
      </w:pPr>
      <w:r w:rsidRPr="00F516FB">
        <w:rPr>
          <w:rFonts w:ascii="Times New Roman" w:hAnsi="Times New Roman"/>
          <w:sz w:val="20"/>
          <w:szCs w:val="20"/>
        </w:rPr>
        <w:t>Vatrogasne postrojbe</w:t>
      </w:r>
    </w:p>
    <w:p w14:paraId="72ABB88D" w14:textId="77777777" w:rsidR="006435A0" w:rsidRPr="00F516FB" w:rsidRDefault="006435A0" w:rsidP="006435A0">
      <w:pPr>
        <w:ind w:left="360"/>
        <w:jc w:val="both"/>
        <w:rPr>
          <w:rFonts w:ascii="Times New Roman" w:hAnsi="Times New Roman"/>
          <w:sz w:val="20"/>
          <w:szCs w:val="20"/>
        </w:rPr>
      </w:pPr>
    </w:p>
    <w:p w14:paraId="40D3DCF4" w14:textId="77777777" w:rsidR="006435A0" w:rsidRPr="00F516FB" w:rsidRDefault="006435A0" w:rsidP="00B811BC">
      <w:pPr>
        <w:pStyle w:val="Odlomakpopisa"/>
        <w:numPr>
          <w:ilvl w:val="0"/>
          <w:numId w:val="4"/>
        </w:numPr>
        <w:spacing w:after="0" w:line="240" w:lineRule="auto"/>
        <w:jc w:val="both"/>
        <w:rPr>
          <w:rFonts w:ascii="Times New Roman" w:hAnsi="Times New Roman"/>
          <w:sz w:val="20"/>
          <w:szCs w:val="20"/>
        </w:rPr>
      </w:pPr>
      <w:r w:rsidRPr="00F516FB">
        <w:rPr>
          <w:rFonts w:ascii="Times New Roman" w:hAnsi="Times New Roman"/>
          <w:sz w:val="20"/>
          <w:szCs w:val="20"/>
        </w:rPr>
        <w:t>Sukladno izračunu o potrebnom broju vatrogasaca iz Plana zaštite od požara Općine Darda osigurati potreban broj operativnih vatrogasaca.</w:t>
      </w:r>
    </w:p>
    <w:p w14:paraId="1AD04D7E" w14:textId="77777777" w:rsidR="006435A0" w:rsidRPr="00F516FB" w:rsidRDefault="006435A0" w:rsidP="006435A0">
      <w:pPr>
        <w:ind w:left="705" w:hanging="705"/>
        <w:jc w:val="both"/>
        <w:rPr>
          <w:rFonts w:ascii="Times New Roman" w:hAnsi="Times New Roman"/>
          <w:sz w:val="20"/>
          <w:szCs w:val="20"/>
        </w:rPr>
      </w:pPr>
      <w:r w:rsidRPr="00F516FB">
        <w:rPr>
          <w:rFonts w:ascii="Times New Roman" w:hAnsi="Times New Roman"/>
          <w:sz w:val="20"/>
          <w:szCs w:val="20"/>
        </w:rPr>
        <w:tab/>
        <w:t>Izvršitelj zadatka: DVD Darda</w:t>
      </w:r>
    </w:p>
    <w:p w14:paraId="44398DE0" w14:textId="77777777" w:rsidR="006435A0" w:rsidRPr="00F516FB" w:rsidRDefault="006435A0" w:rsidP="006435A0">
      <w:pPr>
        <w:ind w:left="705" w:hanging="705"/>
        <w:jc w:val="both"/>
        <w:rPr>
          <w:rFonts w:ascii="Times New Roman" w:hAnsi="Times New Roman"/>
          <w:sz w:val="20"/>
          <w:szCs w:val="20"/>
        </w:rPr>
      </w:pPr>
    </w:p>
    <w:p w14:paraId="6F049F91" w14:textId="77777777" w:rsidR="006435A0" w:rsidRPr="00F516FB" w:rsidRDefault="006435A0" w:rsidP="00B811BC">
      <w:pPr>
        <w:pStyle w:val="Odlomakpopisa"/>
        <w:numPr>
          <w:ilvl w:val="0"/>
          <w:numId w:val="4"/>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Osigurati djelotvornu i pravodobnu operativnost vatrogasne postrojbe kao i cjelovitu prostornu pokrivenost Općine Darda u slučaju požara. Osigurati funkcioniranje vatrogasne postrojbe sa dežurstvom i dojavom požara na broj telefona 193 za područje cijele Županije.</w:t>
      </w:r>
    </w:p>
    <w:p w14:paraId="1F6A6BAC" w14:textId="77777777" w:rsidR="006435A0" w:rsidRPr="00F516FB" w:rsidRDefault="006435A0" w:rsidP="006435A0">
      <w:pPr>
        <w:ind w:left="705" w:hanging="705"/>
        <w:jc w:val="both"/>
        <w:rPr>
          <w:rFonts w:ascii="Times New Roman" w:hAnsi="Times New Roman"/>
          <w:sz w:val="20"/>
          <w:szCs w:val="20"/>
        </w:rPr>
      </w:pPr>
      <w:r w:rsidRPr="00F516FB">
        <w:rPr>
          <w:rFonts w:ascii="Times New Roman" w:hAnsi="Times New Roman"/>
          <w:sz w:val="20"/>
          <w:szCs w:val="20"/>
        </w:rPr>
        <w:t xml:space="preserve">              Tijekom razdoblja povećane opasnosti od izbijanja požara (ljetni period) potrebno je osigurati stalno vatrogasno dežurstvo.</w:t>
      </w:r>
    </w:p>
    <w:p w14:paraId="50B171D6" w14:textId="77777777" w:rsidR="006435A0" w:rsidRPr="00F516FB" w:rsidRDefault="006435A0" w:rsidP="006435A0">
      <w:pPr>
        <w:ind w:left="705" w:hanging="705"/>
        <w:jc w:val="both"/>
        <w:rPr>
          <w:rFonts w:ascii="Times New Roman" w:hAnsi="Times New Roman"/>
          <w:sz w:val="20"/>
          <w:szCs w:val="20"/>
        </w:rPr>
      </w:pPr>
      <w:r w:rsidRPr="00F516FB">
        <w:rPr>
          <w:rFonts w:ascii="Times New Roman" w:hAnsi="Times New Roman"/>
          <w:sz w:val="20"/>
          <w:szCs w:val="20"/>
        </w:rPr>
        <w:tab/>
        <w:t>Izvršitelj zadatka: DVD Darda</w:t>
      </w:r>
    </w:p>
    <w:p w14:paraId="4268FC1A" w14:textId="77777777" w:rsidR="006435A0" w:rsidRPr="00F516FB" w:rsidRDefault="006435A0" w:rsidP="006435A0">
      <w:pPr>
        <w:jc w:val="both"/>
        <w:rPr>
          <w:rFonts w:ascii="Times New Roman" w:hAnsi="Times New Roman"/>
          <w:sz w:val="20"/>
          <w:szCs w:val="20"/>
        </w:rPr>
      </w:pPr>
    </w:p>
    <w:p w14:paraId="509C57B9" w14:textId="77777777" w:rsidR="006435A0" w:rsidRPr="00F516FB" w:rsidRDefault="006435A0" w:rsidP="00B811BC">
      <w:pPr>
        <w:pStyle w:val="Odlomakpopisa"/>
        <w:numPr>
          <w:ilvl w:val="0"/>
          <w:numId w:val="4"/>
        </w:numPr>
        <w:spacing w:after="0" w:line="240" w:lineRule="auto"/>
        <w:jc w:val="both"/>
        <w:rPr>
          <w:rFonts w:ascii="Times New Roman" w:hAnsi="Times New Roman"/>
          <w:sz w:val="20"/>
          <w:szCs w:val="20"/>
        </w:rPr>
      </w:pPr>
      <w:r w:rsidRPr="00F516FB">
        <w:rPr>
          <w:rFonts w:ascii="Times New Roman" w:hAnsi="Times New Roman"/>
          <w:sz w:val="20"/>
          <w:szCs w:val="20"/>
        </w:rPr>
        <w:t>Proračunom Općine Darda kao i planovima nabave materijalno-tehničkih sredstava pravnih osoba koje su dio sustava civilne zaštite, planirati financijska sredstva za redovito funkcioniranje, opremanje i osposobljavanje vatrogasnih postrojbi na području Općine Darda.</w:t>
      </w:r>
    </w:p>
    <w:p w14:paraId="18DE2BBA" w14:textId="77777777" w:rsidR="006435A0" w:rsidRPr="00F516FB" w:rsidRDefault="006435A0" w:rsidP="006435A0">
      <w:pPr>
        <w:ind w:left="705" w:hanging="705"/>
        <w:jc w:val="both"/>
        <w:rPr>
          <w:rFonts w:ascii="Times New Roman" w:hAnsi="Times New Roman"/>
          <w:sz w:val="20"/>
          <w:szCs w:val="20"/>
        </w:rPr>
      </w:pPr>
      <w:r w:rsidRPr="00F516FB">
        <w:rPr>
          <w:rFonts w:ascii="Times New Roman" w:hAnsi="Times New Roman"/>
          <w:sz w:val="20"/>
          <w:szCs w:val="20"/>
        </w:rPr>
        <w:tab/>
        <w:t>Izvršitelj zadatka: Općina Darda</w:t>
      </w:r>
    </w:p>
    <w:p w14:paraId="1E40380B" w14:textId="77777777" w:rsidR="006435A0" w:rsidRPr="00F516FB" w:rsidRDefault="006435A0" w:rsidP="006435A0">
      <w:pPr>
        <w:ind w:left="705" w:hanging="705"/>
        <w:jc w:val="both"/>
        <w:rPr>
          <w:rFonts w:ascii="Times New Roman" w:hAnsi="Times New Roman"/>
          <w:sz w:val="20"/>
          <w:szCs w:val="20"/>
        </w:rPr>
      </w:pPr>
    </w:p>
    <w:p w14:paraId="20B2BDB0" w14:textId="77777777" w:rsidR="006435A0" w:rsidRPr="00F516FB" w:rsidRDefault="006435A0" w:rsidP="00B811BC">
      <w:pPr>
        <w:pStyle w:val="Odlomakpopisa"/>
        <w:numPr>
          <w:ilvl w:val="1"/>
          <w:numId w:val="3"/>
        </w:numPr>
        <w:spacing w:after="0" w:line="240" w:lineRule="auto"/>
        <w:ind w:left="705"/>
        <w:jc w:val="both"/>
        <w:rPr>
          <w:rFonts w:ascii="Times New Roman" w:hAnsi="Times New Roman"/>
          <w:sz w:val="20"/>
          <w:szCs w:val="20"/>
        </w:rPr>
      </w:pPr>
      <w:r w:rsidRPr="00F516FB">
        <w:rPr>
          <w:rFonts w:ascii="Times New Roman" w:hAnsi="Times New Roman"/>
          <w:sz w:val="20"/>
          <w:szCs w:val="20"/>
        </w:rPr>
        <w:t>Normativni ustroj</w:t>
      </w:r>
    </w:p>
    <w:p w14:paraId="0423CB8D" w14:textId="77777777" w:rsidR="006435A0" w:rsidRPr="00F516FB" w:rsidRDefault="006435A0" w:rsidP="00B811BC">
      <w:pPr>
        <w:pStyle w:val="Odlomakpopisa"/>
        <w:numPr>
          <w:ilvl w:val="0"/>
          <w:numId w:val="5"/>
        </w:numPr>
        <w:spacing w:after="0" w:line="240" w:lineRule="auto"/>
        <w:jc w:val="both"/>
        <w:rPr>
          <w:rFonts w:ascii="Times New Roman" w:hAnsi="Times New Roman"/>
          <w:sz w:val="20"/>
          <w:szCs w:val="20"/>
        </w:rPr>
      </w:pPr>
      <w:r w:rsidRPr="00F516FB">
        <w:rPr>
          <w:rFonts w:ascii="Times New Roman" w:hAnsi="Times New Roman"/>
          <w:sz w:val="20"/>
          <w:szCs w:val="20"/>
        </w:rPr>
        <w:t>Procjena ugroženosti i plan zaštite od požara za područje Općine Darda usklađeni su s važećim propisima.</w:t>
      </w:r>
    </w:p>
    <w:p w14:paraId="6C44A60E" w14:textId="77777777" w:rsidR="006435A0" w:rsidRPr="00F516FB" w:rsidRDefault="006435A0" w:rsidP="006435A0">
      <w:pPr>
        <w:tabs>
          <w:tab w:val="left" w:pos="284"/>
        </w:tabs>
        <w:ind w:left="708" w:hanging="708"/>
        <w:jc w:val="both"/>
        <w:rPr>
          <w:rFonts w:ascii="Times New Roman" w:hAnsi="Times New Roman"/>
          <w:sz w:val="20"/>
          <w:szCs w:val="20"/>
        </w:rPr>
      </w:pPr>
      <w:r w:rsidRPr="00F516FB">
        <w:rPr>
          <w:rFonts w:ascii="Times New Roman" w:hAnsi="Times New Roman"/>
          <w:sz w:val="20"/>
          <w:szCs w:val="20"/>
        </w:rPr>
        <w:tab/>
        <w:t xml:space="preserve">        Izvršitelj zadatka: Općina Darda </w:t>
      </w:r>
    </w:p>
    <w:p w14:paraId="20A34C04" w14:textId="77777777" w:rsidR="006435A0" w:rsidRPr="00F516FB" w:rsidRDefault="006435A0" w:rsidP="006435A0">
      <w:pPr>
        <w:jc w:val="both"/>
        <w:rPr>
          <w:rFonts w:ascii="Times New Roman" w:hAnsi="Times New Roman"/>
          <w:sz w:val="20"/>
          <w:szCs w:val="20"/>
        </w:rPr>
      </w:pPr>
    </w:p>
    <w:p w14:paraId="33A802B5" w14:textId="77777777" w:rsidR="006435A0" w:rsidRPr="00F516FB" w:rsidRDefault="006435A0" w:rsidP="00B811BC">
      <w:pPr>
        <w:pStyle w:val="Odlomakpopisa"/>
        <w:numPr>
          <w:ilvl w:val="0"/>
          <w:numId w:val="3"/>
        </w:numPr>
        <w:spacing w:after="0" w:line="240" w:lineRule="auto"/>
        <w:jc w:val="both"/>
        <w:rPr>
          <w:rFonts w:ascii="Times New Roman" w:hAnsi="Times New Roman"/>
          <w:b/>
          <w:sz w:val="20"/>
          <w:szCs w:val="20"/>
        </w:rPr>
      </w:pPr>
      <w:r w:rsidRPr="00F516FB">
        <w:rPr>
          <w:rFonts w:ascii="Times New Roman" w:hAnsi="Times New Roman"/>
          <w:b/>
          <w:sz w:val="20"/>
          <w:szCs w:val="20"/>
        </w:rPr>
        <w:t>Tehničke mjere</w:t>
      </w:r>
    </w:p>
    <w:p w14:paraId="4F7C97A5" w14:textId="77777777" w:rsidR="006435A0" w:rsidRPr="00F516FB" w:rsidRDefault="006435A0" w:rsidP="00B811BC">
      <w:pPr>
        <w:pStyle w:val="Odlomakpopisa"/>
        <w:numPr>
          <w:ilvl w:val="1"/>
          <w:numId w:val="3"/>
        </w:numPr>
        <w:spacing w:after="0" w:line="240" w:lineRule="auto"/>
        <w:ind w:left="705"/>
        <w:jc w:val="both"/>
        <w:rPr>
          <w:rFonts w:ascii="Times New Roman" w:hAnsi="Times New Roman"/>
          <w:sz w:val="20"/>
          <w:szCs w:val="20"/>
        </w:rPr>
      </w:pPr>
      <w:r w:rsidRPr="00F516FB">
        <w:rPr>
          <w:rFonts w:ascii="Times New Roman" w:hAnsi="Times New Roman"/>
          <w:sz w:val="20"/>
          <w:szCs w:val="20"/>
        </w:rPr>
        <w:t>Vatrogasna oprema i tehnika</w:t>
      </w:r>
    </w:p>
    <w:p w14:paraId="79D27020" w14:textId="77777777" w:rsidR="006435A0" w:rsidRPr="00F516FB" w:rsidRDefault="006435A0" w:rsidP="006435A0">
      <w:pPr>
        <w:spacing w:before="240"/>
        <w:ind w:left="705" w:hanging="705"/>
        <w:jc w:val="both"/>
        <w:rPr>
          <w:rFonts w:ascii="Times New Roman" w:hAnsi="Times New Roman"/>
          <w:sz w:val="20"/>
          <w:szCs w:val="20"/>
        </w:rPr>
      </w:pPr>
      <w:r w:rsidRPr="00F516FB">
        <w:rPr>
          <w:rFonts w:ascii="Times New Roman" w:hAnsi="Times New Roman"/>
          <w:sz w:val="20"/>
          <w:szCs w:val="20"/>
        </w:rPr>
        <w:tab/>
        <w:t xml:space="preserve">Potrebno je nabaviti, sukladno financijskim mogućnostima, novu opremu za vatrogasce kako bi se postigla minimalna opremljenost svih dobrovoljnih vatrogasaca. Prvenstveno treba osigurati komplete za šumske požare: vatrogasne </w:t>
      </w:r>
      <w:r w:rsidRPr="00F516FB">
        <w:rPr>
          <w:rFonts w:ascii="Times New Roman" w:hAnsi="Times New Roman"/>
          <w:sz w:val="20"/>
          <w:szCs w:val="20"/>
        </w:rPr>
        <w:lastRenderedPageBreak/>
        <w:t>čizme, vatrogasne kombinezone, vatrogasne opasače i kacige.</w:t>
      </w:r>
    </w:p>
    <w:p w14:paraId="19247E01" w14:textId="77777777" w:rsidR="006435A0" w:rsidRPr="00F516FB" w:rsidRDefault="006435A0" w:rsidP="006435A0">
      <w:pPr>
        <w:tabs>
          <w:tab w:val="left" w:pos="284"/>
        </w:tabs>
        <w:ind w:left="705" w:hanging="705"/>
        <w:jc w:val="both"/>
        <w:rPr>
          <w:rFonts w:ascii="Times New Roman" w:hAnsi="Times New Roman"/>
          <w:sz w:val="20"/>
          <w:szCs w:val="20"/>
        </w:rPr>
      </w:pPr>
      <w:r w:rsidRPr="00F516FB">
        <w:rPr>
          <w:rFonts w:ascii="Times New Roman" w:hAnsi="Times New Roman"/>
          <w:sz w:val="20"/>
          <w:szCs w:val="20"/>
        </w:rPr>
        <w:tab/>
        <w:t xml:space="preserve">        Izvršitelj zadatka: DVD Darda</w:t>
      </w:r>
    </w:p>
    <w:p w14:paraId="2802A1F0" w14:textId="77777777" w:rsidR="006435A0" w:rsidRPr="00F516FB" w:rsidRDefault="006435A0" w:rsidP="00B811BC">
      <w:pPr>
        <w:pStyle w:val="Odlomakpopisa"/>
        <w:numPr>
          <w:ilvl w:val="1"/>
          <w:numId w:val="3"/>
        </w:numPr>
        <w:spacing w:before="240" w:after="0" w:line="240" w:lineRule="auto"/>
        <w:ind w:left="705"/>
        <w:jc w:val="both"/>
        <w:rPr>
          <w:rFonts w:ascii="Times New Roman" w:hAnsi="Times New Roman"/>
          <w:sz w:val="20"/>
          <w:szCs w:val="20"/>
        </w:rPr>
      </w:pPr>
      <w:r w:rsidRPr="00F516FB">
        <w:rPr>
          <w:rFonts w:ascii="Times New Roman" w:hAnsi="Times New Roman"/>
          <w:sz w:val="20"/>
          <w:szCs w:val="20"/>
        </w:rPr>
        <w:t>Sredstva veze, javljanja i uzbunjivanja za učinkovito i uspješno djelovanje vatrogasaca od trenutka uzbunjivanja i početka intervencije do lokaliziranja i gašenja požara, potrebno je, sukladno pravilima vatrogasne struke, osigurati dovoljan broj stabilnih, mobilnih i prijenosnih radio uređaja za potrebe vatrogasnih postrojbi. Također je potrebno u tehničkom smislu osigurati  trajno učinkovito funkcioniranje dojave požara na broj 193.</w:t>
      </w:r>
    </w:p>
    <w:p w14:paraId="080B4929" w14:textId="77777777" w:rsidR="006435A0" w:rsidRPr="00F516FB" w:rsidRDefault="006435A0" w:rsidP="006435A0">
      <w:pPr>
        <w:tabs>
          <w:tab w:val="left" w:pos="284"/>
        </w:tabs>
        <w:jc w:val="both"/>
        <w:rPr>
          <w:rFonts w:ascii="Times New Roman" w:hAnsi="Times New Roman"/>
          <w:iCs/>
          <w:sz w:val="20"/>
          <w:szCs w:val="20"/>
        </w:rPr>
      </w:pPr>
      <w:r w:rsidRPr="00F516FB">
        <w:rPr>
          <w:rFonts w:ascii="Times New Roman" w:hAnsi="Times New Roman"/>
          <w:iCs/>
          <w:sz w:val="20"/>
          <w:szCs w:val="20"/>
        </w:rPr>
        <w:tab/>
        <w:t xml:space="preserve">         Izvršitelj zadatka: DVD Darda</w:t>
      </w:r>
    </w:p>
    <w:p w14:paraId="34025C9F" w14:textId="77777777" w:rsidR="006435A0" w:rsidRPr="00F516FB" w:rsidRDefault="006435A0" w:rsidP="006435A0">
      <w:pPr>
        <w:ind w:left="705" w:hanging="705"/>
        <w:jc w:val="both"/>
        <w:rPr>
          <w:rFonts w:ascii="Times New Roman" w:hAnsi="Times New Roman"/>
          <w:sz w:val="20"/>
          <w:szCs w:val="20"/>
        </w:rPr>
      </w:pPr>
    </w:p>
    <w:p w14:paraId="59A8187A" w14:textId="77777777" w:rsidR="006435A0" w:rsidRPr="00F516FB" w:rsidRDefault="006435A0" w:rsidP="00B811BC">
      <w:pPr>
        <w:pStyle w:val="Odlomakpopisa"/>
        <w:numPr>
          <w:ilvl w:val="0"/>
          <w:numId w:val="3"/>
        </w:numPr>
        <w:spacing w:after="0" w:line="240" w:lineRule="auto"/>
        <w:jc w:val="both"/>
        <w:rPr>
          <w:rFonts w:ascii="Times New Roman" w:hAnsi="Times New Roman"/>
          <w:b/>
          <w:sz w:val="20"/>
          <w:szCs w:val="20"/>
        </w:rPr>
      </w:pPr>
      <w:r w:rsidRPr="00F516FB">
        <w:rPr>
          <w:rFonts w:ascii="Times New Roman" w:hAnsi="Times New Roman"/>
          <w:b/>
          <w:sz w:val="20"/>
          <w:szCs w:val="20"/>
        </w:rPr>
        <w:t>Urbanističke mjere</w:t>
      </w:r>
    </w:p>
    <w:p w14:paraId="20BFDC8F" w14:textId="77777777" w:rsidR="006435A0" w:rsidRPr="00F516FB" w:rsidRDefault="006435A0" w:rsidP="006435A0">
      <w:pPr>
        <w:pStyle w:val="Odlomakpopisa"/>
        <w:ind w:left="1065"/>
        <w:jc w:val="both"/>
        <w:rPr>
          <w:rFonts w:ascii="Times New Roman" w:hAnsi="Times New Roman"/>
          <w:b/>
          <w:sz w:val="20"/>
          <w:szCs w:val="20"/>
        </w:rPr>
      </w:pPr>
    </w:p>
    <w:p w14:paraId="7B7D246D" w14:textId="77777777" w:rsidR="006435A0" w:rsidRPr="00F516FB" w:rsidRDefault="006435A0" w:rsidP="00B811BC">
      <w:pPr>
        <w:pStyle w:val="Odlomakpopisa"/>
        <w:numPr>
          <w:ilvl w:val="1"/>
          <w:numId w:val="3"/>
        </w:numPr>
        <w:spacing w:after="0" w:line="240" w:lineRule="auto"/>
        <w:ind w:left="705"/>
        <w:jc w:val="both"/>
        <w:rPr>
          <w:rFonts w:ascii="Times New Roman" w:hAnsi="Times New Roman"/>
          <w:sz w:val="20"/>
          <w:szCs w:val="20"/>
        </w:rPr>
      </w:pPr>
      <w:r w:rsidRPr="00F516FB">
        <w:rPr>
          <w:rFonts w:ascii="Times New Roman" w:hAnsi="Times New Roman"/>
          <w:sz w:val="20"/>
          <w:szCs w:val="20"/>
        </w:rPr>
        <w:t>U postupku donošenja izmjena i dopuna prostorno-planske dokumentacije obvezno je primijeniti mjere zaštite od požara sukladno važećim propisima.</w:t>
      </w:r>
    </w:p>
    <w:p w14:paraId="0AEB5892" w14:textId="77777777" w:rsidR="006435A0" w:rsidRPr="00F516FB" w:rsidRDefault="006435A0" w:rsidP="006435A0">
      <w:pPr>
        <w:tabs>
          <w:tab w:val="left" w:pos="284"/>
        </w:tabs>
        <w:jc w:val="both"/>
        <w:rPr>
          <w:rFonts w:ascii="Times New Roman" w:hAnsi="Times New Roman"/>
          <w:sz w:val="20"/>
          <w:szCs w:val="20"/>
        </w:rPr>
      </w:pPr>
      <w:r w:rsidRPr="00F516FB">
        <w:rPr>
          <w:rFonts w:ascii="Times New Roman" w:hAnsi="Times New Roman"/>
          <w:sz w:val="20"/>
          <w:szCs w:val="20"/>
        </w:rPr>
        <w:tab/>
        <w:t xml:space="preserve">        Izvršitelj zadatka: Općina Darda, Zavod za prostorno planiranje Osijek</w:t>
      </w:r>
    </w:p>
    <w:p w14:paraId="01B18CF8" w14:textId="77777777" w:rsidR="006435A0" w:rsidRPr="00F516FB" w:rsidRDefault="006435A0" w:rsidP="006435A0">
      <w:pPr>
        <w:ind w:left="705" w:hanging="705"/>
        <w:jc w:val="both"/>
        <w:rPr>
          <w:rFonts w:ascii="Times New Roman" w:hAnsi="Times New Roman"/>
          <w:sz w:val="20"/>
          <w:szCs w:val="20"/>
        </w:rPr>
      </w:pPr>
    </w:p>
    <w:p w14:paraId="1379B4DA" w14:textId="77777777" w:rsidR="006435A0" w:rsidRPr="00F516FB" w:rsidRDefault="006435A0" w:rsidP="00B811BC">
      <w:pPr>
        <w:pStyle w:val="Odlomakpopisa"/>
        <w:numPr>
          <w:ilvl w:val="1"/>
          <w:numId w:val="3"/>
        </w:numPr>
        <w:spacing w:after="0" w:line="240" w:lineRule="auto"/>
        <w:ind w:left="705"/>
        <w:jc w:val="both"/>
        <w:rPr>
          <w:rFonts w:ascii="Times New Roman" w:hAnsi="Times New Roman"/>
          <w:sz w:val="20"/>
          <w:szCs w:val="20"/>
        </w:rPr>
      </w:pPr>
      <w:r w:rsidRPr="00F516FB">
        <w:rPr>
          <w:rFonts w:ascii="Times New Roman" w:hAnsi="Times New Roman"/>
          <w:sz w:val="20"/>
          <w:szCs w:val="20"/>
        </w:rPr>
        <w:t>U naseljima sustavno poduzimati potrebne mjere kako bi prometnice i javne površine uvijek bile prohodne u svrhu nesmetane intervencije. U većim kompleksima pravnih osoba osigurati stalnu prohodnost vatrogasnih pristupa i putova evakuacije.</w:t>
      </w:r>
    </w:p>
    <w:p w14:paraId="3F1BCFDC" w14:textId="77777777" w:rsidR="006435A0" w:rsidRPr="00F516FB" w:rsidRDefault="006435A0" w:rsidP="006435A0">
      <w:pPr>
        <w:tabs>
          <w:tab w:val="left" w:pos="284"/>
        </w:tabs>
        <w:ind w:left="705" w:hanging="705"/>
        <w:jc w:val="both"/>
        <w:rPr>
          <w:rFonts w:ascii="Times New Roman" w:hAnsi="Times New Roman"/>
          <w:sz w:val="20"/>
          <w:szCs w:val="20"/>
        </w:rPr>
      </w:pPr>
      <w:r w:rsidRPr="00F516FB">
        <w:rPr>
          <w:rFonts w:ascii="Times New Roman" w:hAnsi="Times New Roman"/>
          <w:sz w:val="20"/>
          <w:szCs w:val="20"/>
        </w:rPr>
        <w:tab/>
        <w:t xml:space="preserve">        Izvršitelj zadatka: Općina Darda, pravne osobe koje su vlasnici većih proizvodnih kompleksa</w:t>
      </w:r>
    </w:p>
    <w:p w14:paraId="29021266" w14:textId="77777777" w:rsidR="006435A0" w:rsidRPr="00F516FB" w:rsidRDefault="006435A0" w:rsidP="006435A0">
      <w:pPr>
        <w:ind w:left="705" w:hanging="705"/>
        <w:jc w:val="both"/>
        <w:rPr>
          <w:rFonts w:ascii="Times New Roman" w:hAnsi="Times New Roman"/>
          <w:sz w:val="20"/>
          <w:szCs w:val="20"/>
        </w:rPr>
      </w:pPr>
    </w:p>
    <w:p w14:paraId="4F88A6F9" w14:textId="77777777" w:rsidR="006435A0" w:rsidRPr="00F516FB" w:rsidRDefault="006435A0" w:rsidP="00B811BC">
      <w:pPr>
        <w:pStyle w:val="Odlomakpopisa"/>
        <w:numPr>
          <w:ilvl w:val="1"/>
          <w:numId w:val="3"/>
        </w:numPr>
        <w:spacing w:after="0" w:line="240" w:lineRule="auto"/>
        <w:ind w:left="705"/>
        <w:jc w:val="both"/>
        <w:rPr>
          <w:rFonts w:ascii="Times New Roman" w:hAnsi="Times New Roman"/>
          <w:sz w:val="20"/>
          <w:szCs w:val="20"/>
        </w:rPr>
      </w:pPr>
      <w:r w:rsidRPr="00F516FB">
        <w:rPr>
          <w:rFonts w:ascii="Times New Roman" w:hAnsi="Times New Roman"/>
          <w:sz w:val="20"/>
          <w:szCs w:val="20"/>
        </w:rPr>
        <w:tab/>
        <w:t>Za gašenje požara potrebno je osigurati minimalno potrebne količine vode za gašenje požara i tlak u hidrantskoj mreži, sukladno važećim propisima.</w:t>
      </w:r>
    </w:p>
    <w:p w14:paraId="487A8914" w14:textId="77777777" w:rsidR="006435A0" w:rsidRPr="00F516FB" w:rsidRDefault="006435A0" w:rsidP="006435A0">
      <w:pPr>
        <w:tabs>
          <w:tab w:val="left" w:pos="284"/>
        </w:tabs>
        <w:ind w:left="705" w:hanging="705"/>
        <w:jc w:val="both"/>
        <w:rPr>
          <w:rFonts w:ascii="Times New Roman" w:hAnsi="Times New Roman"/>
          <w:sz w:val="20"/>
          <w:szCs w:val="20"/>
        </w:rPr>
      </w:pPr>
      <w:r w:rsidRPr="00F516FB">
        <w:rPr>
          <w:rFonts w:ascii="Times New Roman" w:hAnsi="Times New Roman"/>
          <w:sz w:val="20"/>
          <w:szCs w:val="20"/>
        </w:rPr>
        <w:tab/>
        <w:t xml:space="preserve">        Izvršitelj zadatka: Vodovod Osijek d.o.o.</w:t>
      </w:r>
    </w:p>
    <w:p w14:paraId="1FE9B051" w14:textId="77777777" w:rsidR="006435A0" w:rsidRPr="00F516FB" w:rsidRDefault="006435A0" w:rsidP="006435A0">
      <w:pPr>
        <w:ind w:left="705" w:hanging="705"/>
        <w:jc w:val="both"/>
        <w:rPr>
          <w:rFonts w:ascii="Times New Roman" w:hAnsi="Times New Roman"/>
          <w:sz w:val="20"/>
          <w:szCs w:val="20"/>
        </w:rPr>
      </w:pPr>
    </w:p>
    <w:p w14:paraId="631DC40D" w14:textId="77777777" w:rsidR="006435A0" w:rsidRPr="00F516FB" w:rsidRDefault="006435A0" w:rsidP="006435A0">
      <w:pPr>
        <w:ind w:left="705" w:hanging="705"/>
        <w:jc w:val="both"/>
        <w:rPr>
          <w:rFonts w:ascii="Times New Roman" w:hAnsi="Times New Roman"/>
          <w:sz w:val="20"/>
          <w:szCs w:val="20"/>
        </w:rPr>
      </w:pPr>
    </w:p>
    <w:p w14:paraId="07F72282" w14:textId="77777777" w:rsidR="006435A0" w:rsidRPr="00F516FB" w:rsidRDefault="006435A0" w:rsidP="00B811BC">
      <w:pPr>
        <w:pStyle w:val="Odlomakpopisa"/>
        <w:numPr>
          <w:ilvl w:val="1"/>
          <w:numId w:val="3"/>
        </w:numPr>
        <w:spacing w:after="0" w:line="240" w:lineRule="auto"/>
        <w:ind w:left="705"/>
        <w:jc w:val="both"/>
        <w:rPr>
          <w:rFonts w:ascii="Times New Roman" w:hAnsi="Times New Roman"/>
          <w:sz w:val="20"/>
          <w:szCs w:val="20"/>
        </w:rPr>
      </w:pPr>
      <w:r w:rsidRPr="00F516FB">
        <w:rPr>
          <w:rFonts w:ascii="Times New Roman" w:hAnsi="Times New Roman"/>
          <w:sz w:val="20"/>
          <w:szCs w:val="20"/>
        </w:rPr>
        <w:lastRenderedPageBreak/>
        <w:tab/>
        <w:t>Hidrantska mreža za gašenje požara</w:t>
      </w:r>
    </w:p>
    <w:p w14:paraId="2EF38B67" w14:textId="77777777" w:rsidR="006435A0" w:rsidRPr="00F516FB" w:rsidRDefault="006435A0" w:rsidP="006435A0">
      <w:pPr>
        <w:ind w:left="705"/>
        <w:jc w:val="both"/>
        <w:rPr>
          <w:rFonts w:ascii="Times New Roman" w:hAnsi="Times New Roman"/>
          <w:sz w:val="20"/>
          <w:szCs w:val="20"/>
        </w:rPr>
      </w:pPr>
      <w:r w:rsidRPr="00F516FB">
        <w:rPr>
          <w:rFonts w:ascii="Times New Roman" w:hAnsi="Times New Roman"/>
          <w:sz w:val="20"/>
          <w:szCs w:val="20"/>
        </w:rPr>
        <w:t>Hidrantsku mrežu nužno je u potpunosti uskladiti s važećim propisima.</w:t>
      </w:r>
    </w:p>
    <w:p w14:paraId="5037AE68" w14:textId="77777777" w:rsidR="006435A0" w:rsidRPr="00F516FB" w:rsidRDefault="006435A0" w:rsidP="006435A0">
      <w:pPr>
        <w:tabs>
          <w:tab w:val="left" w:pos="284"/>
        </w:tabs>
        <w:ind w:left="705" w:hanging="705"/>
        <w:jc w:val="both"/>
        <w:rPr>
          <w:rFonts w:ascii="Times New Roman" w:hAnsi="Times New Roman"/>
          <w:sz w:val="20"/>
          <w:szCs w:val="20"/>
        </w:rPr>
      </w:pPr>
      <w:r w:rsidRPr="00F516FB">
        <w:rPr>
          <w:rFonts w:ascii="Times New Roman" w:hAnsi="Times New Roman"/>
          <w:sz w:val="20"/>
          <w:szCs w:val="20"/>
        </w:rPr>
        <w:tab/>
        <w:t xml:space="preserve">        Izvršitelj zadatka: Vodovod Osijek d.o.o.</w:t>
      </w:r>
    </w:p>
    <w:p w14:paraId="032AAA45" w14:textId="77777777" w:rsidR="006435A0" w:rsidRPr="00F516FB" w:rsidRDefault="006435A0" w:rsidP="006435A0">
      <w:pPr>
        <w:ind w:left="705" w:hanging="705"/>
        <w:jc w:val="both"/>
        <w:rPr>
          <w:rFonts w:ascii="Times New Roman" w:hAnsi="Times New Roman"/>
          <w:sz w:val="20"/>
          <w:szCs w:val="20"/>
        </w:rPr>
      </w:pPr>
    </w:p>
    <w:p w14:paraId="16D2CE6B" w14:textId="77777777" w:rsidR="006435A0" w:rsidRPr="00F516FB" w:rsidRDefault="006435A0" w:rsidP="00B811BC">
      <w:pPr>
        <w:pStyle w:val="Odlomakpopisa"/>
        <w:numPr>
          <w:ilvl w:val="1"/>
          <w:numId w:val="3"/>
        </w:numPr>
        <w:spacing w:after="0" w:line="240" w:lineRule="auto"/>
        <w:ind w:left="705"/>
        <w:jc w:val="both"/>
        <w:rPr>
          <w:rFonts w:ascii="Times New Roman" w:hAnsi="Times New Roman"/>
          <w:sz w:val="20"/>
          <w:szCs w:val="20"/>
        </w:rPr>
      </w:pPr>
      <w:r w:rsidRPr="00F516FB">
        <w:rPr>
          <w:rFonts w:ascii="Times New Roman" w:hAnsi="Times New Roman"/>
          <w:sz w:val="20"/>
          <w:szCs w:val="20"/>
        </w:rPr>
        <w:t>Ostali izvori vode za gašenje požara</w:t>
      </w:r>
    </w:p>
    <w:p w14:paraId="30459EF0" w14:textId="77777777" w:rsidR="006435A0" w:rsidRPr="00F516FB" w:rsidRDefault="006435A0" w:rsidP="006435A0">
      <w:pPr>
        <w:autoSpaceDE w:val="0"/>
        <w:autoSpaceDN w:val="0"/>
        <w:adjustRightInd w:val="0"/>
        <w:ind w:left="705" w:firstLine="15"/>
        <w:jc w:val="both"/>
        <w:rPr>
          <w:rFonts w:ascii="Times New Roman" w:hAnsi="Times New Roman"/>
          <w:sz w:val="20"/>
          <w:szCs w:val="20"/>
        </w:rPr>
      </w:pPr>
      <w:r w:rsidRPr="00F516FB">
        <w:rPr>
          <w:rFonts w:ascii="Times New Roman" w:hAnsi="Times New Roman"/>
          <w:sz w:val="20"/>
          <w:szCs w:val="20"/>
        </w:rPr>
        <w:t>Nužno je urediti prilaze za vatrogasna vozila i pristupe do površine voda koje svojom izdašnošću udovoljavaju potrebama kod gašenja požara, a u svrhu crpljenja vode za potrebe gašenja požara.</w:t>
      </w:r>
    </w:p>
    <w:p w14:paraId="79EF3347" w14:textId="77777777" w:rsidR="006435A0" w:rsidRPr="00F516FB" w:rsidRDefault="006435A0" w:rsidP="006435A0">
      <w:pPr>
        <w:tabs>
          <w:tab w:val="left" w:pos="284"/>
        </w:tabs>
        <w:jc w:val="both"/>
        <w:rPr>
          <w:rFonts w:ascii="Times New Roman" w:hAnsi="Times New Roman"/>
          <w:iCs/>
          <w:sz w:val="20"/>
          <w:szCs w:val="20"/>
        </w:rPr>
      </w:pPr>
      <w:r w:rsidRPr="00F516FB">
        <w:rPr>
          <w:rFonts w:ascii="Times New Roman" w:hAnsi="Times New Roman"/>
          <w:iCs/>
          <w:sz w:val="20"/>
          <w:szCs w:val="20"/>
        </w:rPr>
        <w:tab/>
        <w:t xml:space="preserve">         Izvršitelj zadatka: Općina Darda</w:t>
      </w:r>
    </w:p>
    <w:p w14:paraId="688F1FAE" w14:textId="77777777" w:rsidR="006435A0" w:rsidRPr="00F516FB" w:rsidRDefault="006435A0" w:rsidP="006435A0">
      <w:pPr>
        <w:jc w:val="both"/>
        <w:rPr>
          <w:rFonts w:ascii="Times New Roman" w:hAnsi="Times New Roman"/>
          <w:sz w:val="20"/>
          <w:szCs w:val="20"/>
        </w:rPr>
      </w:pPr>
    </w:p>
    <w:p w14:paraId="55BF3DD6" w14:textId="77777777" w:rsidR="006435A0" w:rsidRPr="00F516FB" w:rsidRDefault="006435A0" w:rsidP="00B811BC">
      <w:pPr>
        <w:pStyle w:val="Odlomakpopisa"/>
        <w:numPr>
          <w:ilvl w:val="0"/>
          <w:numId w:val="3"/>
        </w:numPr>
        <w:spacing w:after="0" w:line="240" w:lineRule="auto"/>
        <w:jc w:val="both"/>
        <w:rPr>
          <w:rFonts w:ascii="Times New Roman" w:hAnsi="Times New Roman"/>
          <w:b/>
          <w:sz w:val="20"/>
          <w:szCs w:val="20"/>
        </w:rPr>
      </w:pPr>
      <w:r w:rsidRPr="00F516FB">
        <w:rPr>
          <w:rFonts w:ascii="Times New Roman" w:hAnsi="Times New Roman"/>
          <w:b/>
          <w:sz w:val="20"/>
          <w:szCs w:val="20"/>
        </w:rPr>
        <w:t>Mjere zaštite odlagališta komunalnog otpada</w:t>
      </w:r>
    </w:p>
    <w:p w14:paraId="24B41C9A" w14:textId="77777777" w:rsidR="006435A0" w:rsidRPr="00F516FB" w:rsidRDefault="006435A0" w:rsidP="006435A0">
      <w:pPr>
        <w:ind w:left="360"/>
        <w:jc w:val="both"/>
        <w:rPr>
          <w:rFonts w:ascii="Times New Roman" w:hAnsi="Times New Roman"/>
          <w:b/>
          <w:sz w:val="20"/>
          <w:szCs w:val="20"/>
        </w:rPr>
      </w:pPr>
    </w:p>
    <w:p w14:paraId="2CB9FBF7" w14:textId="77777777" w:rsidR="006435A0" w:rsidRPr="00F516FB" w:rsidRDefault="006435A0" w:rsidP="00B811BC">
      <w:pPr>
        <w:pStyle w:val="Odlomakpopisa"/>
        <w:numPr>
          <w:ilvl w:val="0"/>
          <w:numId w:val="6"/>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Pri gospodarenju otpadom nužno je dosljedno primjenjivati odredbe Zakona o gospodarenju otpadom („Narodne novine“ br. 84/21, 142/23). Sva odlagališta otpada koja ne zadovoljavaju uvjete utvrđene Pravilnikom o načinima i uvjetima odlaganja otpada, kategorijama i uvjetima rada za odlagališta otpada („Narodne novine“ br. 114/15, 103/18, 56/19), potrebno je sanirati i zatvoriti.</w:t>
      </w:r>
    </w:p>
    <w:p w14:paraId="7603F929" w14:textId="77777777" w:rsidR="006435A0" w:rsidRPr="00F516FB" w:rsidRDefault="006435A0" w:rsidP="00B811BC">
      <w:pPr>
        <w:pStyle w:val="Odlomakpopisa"/>
        <w:numPr>
          <w:ilvl w:val="0"/>
          <w:numId w:val="6"/>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Odlagalište otpada „</w:t>
      </w:r>
      <w:proofErr w:type="spellStart"/>
      <w:r w:rsidRPr="00F516FB">
        <w:rPr>
          <w:rFonts w:ascii="Times New Roman" w:hAnsi="Times New Roman"/>
          <w:sz w:val="20"/>
          <w:szCs w:val="20"/>
        </w:rPr>
        <w:t>Švajcerova</w:t>
      </w:r>
      <w:proofErr w:type="spellEnd"/>
      <w:r w:rsidRPr="00F516FB">
        <w:rPr>
          <w:rFonts w:ascii="Times New Roman" w:hAnsi="Times New Roman"/>
          <w:sz w:val="20"/>
          <w:szCs w:val="20"/>
        </w:rPr>
        <w:t xml:space="preserve"> ada“ je sanirano i na njemu je zabranjeno odlaganje komunalnog otpada.</w:t>
      </w:r>
    </w:p>
    <w:p w14:paraId="117A9036" w14:textId="77777777" w:rsidR="006435A0" w:rsidRPr="00F516FB" w:rsidRDefault="006435A0" w:rsidP="006435A0">
      <w:pPr>
        <w:tabs>
          <w:tab w:val="left" w:pos="284"/>
        </w:tabs>
        <w:ind w:left="705" w:hanging="705"/>
        <w:jc w:val="both"/>
        <w:rPr>
          <w:rFonts w:ascii="Times New Roman" w:hAnsi="Times New Roman"/>
          <w:sz w:val="20"/>
          <w:szCs w:val="20"/>
        </w:rPr>
      </w:pPr>
      <w:r w:rsidRPr="00F516FB">
        <w:rPr>
          <w:rFonts w:ascii="Times New Roman" w:hAnsi="Times New Roman"/>
          <w:sz w:val="20"/>
          <w:szCs w:val="20"/>
        </w:rPr>
        <w:t xml:space="preserve">              Izvršitelj zadatka: Općina Darda</w:t>
      </w:r>
    </w:p>
    <w:p w14:paraId="25FB13E7" w14:textId="77777777" w:rsidR="006435A0" w:rsidRPr="00F516FB" w:rsidRDefault="006435A0" w:rsidP="006435A0">
      <w:pPr>
        <w:ind w:left="705" w:hanging="705"/>
        <w:jc w:val="both"/>
        <w:rPr>
          <w:rFonts w:ascii="Times New Roman" w:hAnsi="Times New Roman"/>
          <w:sz w:val="20"/>
          <w:szCs w:val="20"/>
        </w:rPr>
      </w:pPr>
    </w:p>
    <w:p w14:paraId="2C3745CF" w14:textId="77777777" w:rsidR="006435A0" w:rsidRPr="00F516FB" w:rsidRDefault="006435A0" w:rsidP="00B811BC">
      <w:pPr>
        <w:pStyle w:val="Odlomakpopisa"/>
        <w:numPr>
          <w:ilvl w:val="0"/>
          <w:numId w:val="3"/>
        </w:numPr>
        <w:spacing w:after="0" w:line="240" w:lineRule="auto"/>
        <w:jc w:val="both"/>
        <w:rPr>
          <w:rFonts w:ascii="Times New Roman" w:hAnsi="Times New Roman"/>
          <w:b/>
          <w:sz w:val="20"/>
          <w:szCs w:val="20"/>
        </w:rPr>
      </w:pPr>
      <w:r w:rsidRPr="00F516FB">
        <w:rPr>
          <w:rFonts w:ascii="Times New Roman" w:hAnsi="Times New Roman"/>
          <w:b/>
          <w:sz w:val="20"/>
          <w:szCs w:val="20"/>
        </w:rPr>
        <w:t>Organizacijske i administrativne mjere zaštite od požara na otvorenom prostoru</w:t>
      </w:r>
    </w:p>
    <w:p w14:paraId="5F7DD536" w14:textId="77777777" w:rsidR="006435A0" w:rsidRPr="00F516FB" w:rsidRDefault="006435A0" w:rsidP="006435A0">
      <w:pPr>
        <w:pStyle w:val="Odlomakpopisa"/>
        <w:ind w:left="1065"/>
        <w:jc w:val="both"/>
        <w:rPr>
          <w:rFonts w:ascii="Times New Roman" w:hAnsi="Times New Roman"/>
          <w:b/>
          <w:sz w:val="20"/>
          <w:szCs w:val="20"/>
        </w:rPr>
      </w:pPr>
    </w:p>
    <w:p w14:paraId="79696F9A" w14:textId="77777777" w:rsidR="006435A0" w:rsidRPr="00F516FB" w:rsidRDefault="006435A0" w:rsidP="00B811BC">
      <w:pPr>
        <w:pStyle w:val="Odlomakpopisa"/>
        <w:numPr>
          <w:ilvl w:val="0"/>
          <w:numId w:val="7"/>
        </w:numPr>
        <w:spacing w:after="0" w:line="240" w:lineRule="auto"/>
        <w:jc w:val="both"/>
        <w:rPr>
          <w:rFonts w:ascii="Times New Roman" w:hAnsi="Times New Roman"/>
          <w:sz w:val="20"/>
          <w:szCs w:val="20"/>
        </w:rPr>
      </w:pPr>
      <w:r w:rsidRPr="00F516FB">
        <w:rPr>
          <w:rFonts w:ascii="Times New Roman" w:hAnsi="Times New Roman"/>
          <w:sz w:val="20"/>
          <w:szCs w:val="20"/>
        </w:rPr>
        <w:t>Sukladno važećim propisima koji reguliraju zaštitu od požara na otvorenom prostoru, nužno je urediti okvire ponašanja na otvorenom prostoru, posebice u vrijeme povećane opasnosti od požara.</w:t>
      </w:r>
    </w:p>
    <w:p w14:paraId="5CEB51DE" w14:textId="77777777" w:rsidR="006435A0" w:rsidRPr="00F516FB" w:rsidRDefault="006435A0" w:rsidP="006435A0">
      <w:pPr>
        <w:tabs>
          <w:tab w:val="left" w:pos="284"/>
        </w:tabs>
        <w:ind w:left="705" w:hanging="705"/>
        <w:jc w:val="both"/>
        <w:rPr>
          <w:rFonts w:ascii="Times New Roman" w:hAnsi="Times New Roman"/>
          <w:sz w:val="20"/>
          <w:szCs w:val="20"/>
        </w:rPr>
      </w:pPr>
      <w:r w:rsidRPr="00F516FB">
        <w:rPr>
          <w:rFonts w:ascii="Times New Roman" w:hAnsi="Times New Roman"/>
          <w:sz w:val="20"/>
          <w:szCs w:val="20"/>
        </w:rPr>
        <w:t xml:space="preserve">     </w:t>
      </w:r>
      <w:r w:rsidRPr="00F516FB">
        <w:rPr>
          <w:rFonts w:ascii="Times New Roman" w:hAnsi="Times New Roman"/>
          <w:sz w:val="20"/>
          <w:szCs w:val="20"/>
        </w:rPr>
        <w:tab/>
        <w:t xml:space="preserve">         Izvršitelj zadatka: Općina Darda</w:t>
      </w:r>
    </w:p>
    <w:p w14:paraId="4AB09348" w14:textId="77777777" w:rsidR="006435A0" w:rsidRPr="00F516FB" w:rsidRDefault="006435A0" w:rsidP="006435A0">
      <w:pPr>
        <w:ind w:left="705" w:hanging="705"/>
        <w:jc w:val="both"/>
        <w:rPr>
          <w:rFonts w:ascii="Times New Roman" w:hAnsi="Times New Roman"/>
          <w:sz w:val="20"/>
          <w:szCs w:val="20"/>
        </w:rPr>
      </w:pPr>
    </w:p>
    <w:p w14:paraId="730EFEA1" w14:textId="77777777" w:rsidR="006435A0" w:rsidRPr="00F516FB" w:rsidRDefault="006435A0" w:rsidP="00B811BC">
      <w:pPr>
        <w:pStyle w:val="Odlomakpopisa"/>
        <w:numPr>
          <w:ilvl w:val="0"/>
          <w:numId w:val="7"/>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lastRenderedPageBreak/>
        <w:t>Koristeći sve oblike javnog priopćavanja (radio, televizija, tisak, plakati, letci i slično), sustavno i redovito obavještavati i upozoravati stanovništvo na potrebu provođenja preventivnih mjera zaštite od  požara.</w:t>
      </w:r>
    </w:p>
    <w:p w14:paraId="214B5FA6" w14:textId="77777777" w:rsidR="006435A0" w:rsidRPr="00F516FB" w:rsidRDefault="006435A0" w:rsidP="006435A0">
      <w:pPr>
        <w:tabs>
          <w:tab w:val="left" w:pos="284"/>
        </w:tabs>
        <w:autoSpaceDE w:val="0"/>
        <w:autoSpaceDN w:val="0"/>
        <w:adjustRightInd w:val="0"/>
        <w:jc w:val="both"/>
        <w:rPr>
          <w:rFonts w:ascii="Times New Roman" w:hAnsi="Times New Roman"/>
          <w:iCs/>
          <w:sz w:val="20"/>
          <w:szCs w:val="20"/>
        </w:rPr>
      </w:pPr>
      <w:r w:rsidRPr="00F516FB">
        <w:rPr>
          <w:rFonts w:ascii="Times New Roman" w:hAnsi="Times New Roman"/>
          <w:iCs/>
          <w:sz w:val="20"/>
          <w:szCs w:val="20"/>
        </w:rPr>
        <w:t xml:space="preserve">               Izvršitelj zadatka: Općina Darda</w:t>
      </w:r>
    </w:p>
    <w:p w14:paraId="63A13234" w14:textId="77777777" w:rsidR="006435A0" w:rsidRPr="00F516FB" w:rsidRDefault="006435A0" w:rsidP="006435A0">
      <w:pPr>
        <w:autoSpaceDE w:val="0"/>
        <w:autoSpaceDN w:val="0"/>
        <w:adjustRightInd w:val="0"/>
        <w:jc w:val="both"/>
        <w:rPr>
          <w:rFonts w:ascii="Times New Roman" w:hAnsi="Times New Roman"/>
          <w:iCs/>
          <w:sz w:val="20"/>
          <w:szCs w:val="20"/>
        </w:rPr>
      </w:pPr>
    </w:p>
    <w:p w14:paraId="3A0FD8FF" w14:textId="77777777" w:rsidR="006435A0" w:rsidRPr="00F516FB" w:rsidRDefault="006435A0" w:rsidP="00B811BC">
      <w:pPr>
        <w:pStyle w:val="Odlomakpopisa"/>
        <w:numPr>
          <w:ilvl w:val="0"/>
          <w:numId w:val="7"/>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Organizirati savjetodavne sastanke sa svim sudionicima i obveznicima provođenja zaštite od požara, a prvenstveno: vlasnicima šumskih površina, vlasnicima i korisnicima poljoprivrednog zemljišta, stanovnicima naselja seoskog karaktera koji se pretežito bave poljoprivrednom djelatnošću, šumarskim i poljoprivrednim inspektorima, te inspektorima zaštite od požara Policijske uprave Osječko-baranjske, u cilju poduzimanja potrebnih mjera, kako bi se opasnost od nastajanja i širenja požara smanjila na najmanju moguću mjeru.</w:t>
      </w:r>
    </w:p>
    <w:p w14:paraId="0D047BE4" w14:textId="77777777" w:rsidR="006435A0" w:rsidRPr="00F516FB" w:rsidRDefault="006435A0" w:rsidP="006435A0">
      <w:pPr>
        <w:tabs>
          <w:tab w:val="left" w:pos="284"/>
        </w:tabs>
        <w:autoSpaceDE w:val="0"/>
        <w:autoSpaceDN w:val="0"/>
        <w:adjustRightInd w:val="0"/>
        <w:jc w:val="both"/>
        <w:rPr>
          <w:rFonts w:ascii="Times New Roman" w:hAnsi="Times New Roman"/>
          <w:iCs/>
          <w:sz w:val="20"/>
          <w:szCs w:val="20"/>
        </w:rPr>
      </w:pPr>
      <w:r w:rsidRPr="00F516FB">
        <w:rPr>
          <w:rFonts w:ascii="Times New Roman" w:hAnsi="Times New Roman"/>
          <w:iCs/>
          <w:sz w:val="20"/>
          <w:szCs w:val="20"/>
        </w:rPr>
        <w:t xml:space="preserve">               Izvršitelj zadatka: Općina Darda, Vatrogasna zajednica Osječko-baranjske županije, </w:t>
      </w:r>
    </w:p>
    <w:p w14:paraId="001197B9" w14:textId="77777777" w:rsidR="006435A0" w:rsidRPr="00F516FB" w:rsidRDefault="006435A0" w:rsidP="006435A0">
      <w:pPr>
        <w:tabs>
          <w:tab w:val="left" w:pos="284"/>
        </w:tabs>
        <w:autoSpaceDE w:val="0"/>
        <w:autoSpaceDN w:val="0"/>
        <w:adjustRightInd w:val="0"/>
        <w:jc w:val="both"/>
        <w:rPr>
          <w:rFonts w:ascii="Times New Roman" w:hAnsi="Times New Roman"/>
          <w:iCs/>
          <w:sz w:val="20"/>
          <w:szCs w:val="20"/>
        </w:rPr>
      </w:pPr>
      <w:r w:rsidRPr="00F516FB">
        <w:rPr>
          <w:rFonts w:ascii="Times New Roman" w:hAnsi="Times New Roman"/>
          <w:iCs/>
          <w:sz w:val="20"/>
          <w:szCs w:val="20"/>
        </w:rPr>
        <w:t xml:space="preserve">               Osječko – baranjska županija</w:t>
      </w:r>
    </w:p>
    <w:p w14:paraId="3DF64908" w14:textId="77777777" w:rsidR="006435A0" w:rsidRPr="00F516FB" w:rsidRDefault="006435A0" w:rsidP="006435A0">
      <w:pPr>
        <w:autoSpaceDE w:val="0"/>
        <w:autoSpaceDN w:val="0"/>
        <w:adjustRightInd w:val="0"/>
        <w:jc w:val="both"/>
        <w:rPr>
          <w:rFonts w:ascii="Times New Roman" w:hAnsi="Times New Roman"/>
          <w:iCs/>
          <w:sz w:val="20"/>
          <w:szCs w:val="20"/>
        </w:rPr>
      </w:pPr>
    </w:p>
    <w:p w14:paraId="2C5C93EC" w14:textId="77777777" w:rsidR="006435A0" w:rsidRPr="00F516FB" w:rsidRDefault="006435A0" w:rsidP="00B811BC">
      <w:pPr>
        <w:pStyle w:val="Odlomakpopisa"/>
        <w:numPr>
          <w:ilvl w:val="0"/>
          <w:numId w:val="7"/>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Nužno je propisati mjere za uređivanje i održavanje rudina, živica i međa, poljskih putova i  kanala sukladno važećim propisima.</w:t>
      </w:r>
    </w:p>
    <w:p w14:paraId="76A387F1" w14:textId="77777777" w:rsidR="006435A0" w:rsidRPr="00F516FB" w:rsidRDefault="006435A0" w:rsidP="006435A0">
      <w:pPr>
        <w:tabs>
          <w:tab w:val="left" w:pos="284"/>
        </w:tabs>
        <w:autoSpaceDE w:val="0"/>
        <w:autoSpaceDN w:val="0"/>
        <w:adjustRightInd w:val="0"/>
        <w:jc w:val="both"/>
        <w:rPr>
          <w:rFonts w:ascii="Times New Roman" w:hAnsi="Times New Roman"/>
          <w:iCs/>
          <w:sz w:val="20"/>
          <w:szCs w:val="20"/>
        </w:rPr>
      </w:pPr>
      <w:r w:rsidRPr="00F516FB">
        <w:rPr>
          <w:rFonts w:ascii="Times New Roman" w:hAnsi="Times New Roman"/>
          <w:iCs/>
          <w:sz w:val="20"/>
          <w:szCs w:val="20"/>
        </w:rPr>
        <w:t xml:space="preserve">              Izvršitelj zadatka: Općina Darda</w:t>
      </w:r>
    </w:p>
    <w:p w14:paraId="7AA32621" w14:textId="77777777" w:rsidR="006435A0" w:rsidRPr="00F516FB" w:rsidRDefault="006435A0" w:rsidP="006435A0">
      <w:pPr>
        <w:autoSpaceDE w:val="0"/>
        <w:autoSpaceDN w:val="0"/>
        <w:adjustRightInd w:val="0"/>
        <w:jc w:val="both"/>
        <w:rPr>
          <w:rFonts w:ascii="Times New Roman" w:hAnsi="Times New Roman"/>
          <w:iCs/>
          <w:sz w:val="20"/>
          <w:szCs w:val="20"/>
        </w:rPr>
      </w:pPr>
    </w:p>
    <w:p w14:paraId="5FFAAA4F" w14:textId="77777777" w:rsidR="006435A0" w:rsidRPr="00F516FB" w:rsidRDefault="006435A0" w:rsidP="00B811BC">
      <w:pPr>
        <w:pStyle w:val="Odlomakpopisa"/>
        <w:numPr>
          <w:ilvl w:val="0"/>
          <w:numId w:val="7"/>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Obvezno je redovito čišćenje vodotoka i melioracijskih kanala od biljnog i komunalnog otpada sukladno  važećim propisima.</w:t>
      </w:r>
    </w:p>
    <w:p w14:paraId="2E648F50" w14:textId="77777777" w:rsidR="006435A0" w:rsidRPr="00F516FB" w:rsidRDefault="006435A0" w:rsidP="006435A0">
      <w:pPr>
        <w:tabs>
          <w:tab w:val="left" w:pos="284"/>
        </w:tabs>
        <w:autoSpaceDE w:val="0"/>
        <w:autoSpaceDN w:val="0"/>
        <w:adjustRightInd w:val="0"/>
        <w:jc w:val="both"/>
        <w:rPr>
          <w:rFonts w:ascii="Times New Roman" w:hAnsi="Times New Roman"/>
          <w:iCs/>
          <w:sz w:val="20"/>
          <w:szCs w:val="20"/>
        </w:rPr>
      </w:pPr>
      <w:r w:rsidRPr="00F516FB">
        <w:rPr>
          <w:rFonts w:ascii="Times New Roman" w:hAnsi="Times New Roman"/>
          <w:iCs/>
          <w:sz w:val="20"/>
          <w:szCs w:val="20"/>
        </w:rPr>
        <w:t xml:space="preserve">              Izvršitelj zadatka: Hrvatske vode</w:t>
      </w:r>
    </w:p>
    <w:p w14:paraId="62DAB824" w14:textId="77777777" w:rsidR="006435A0" w:rsidRPr="00F516FB" w:rsidRDefault="006435A0" w:rsidP="006435A0">
      <w:pPr>
        <w:tabs>
          <w:tab w:val="left" w:pos="284"/>
        </w:tabs>
        <w:autoSpaceDE w:val="0"/>
        <w:autoSpaceDN w:val="0"/>
        <w:adjustRightInd w:val="0"/>
        <w:jc w:val="both"/>
        <w:rPr>
          <w:rFonts w:ascii="Times New Roman" w:hAnsi="Times New Roman"/>
          <w:iCs/>
          <w:sz w:val="20"/>
          <w:szCs w:val="20"/>
        </w:rPr>
      </w:pPr>
    </w:p>
    <w:p w14:paraId="7BD7333D" w14:textId="77777777" w:rsidR="006435A0" w:rsidRPr="00F516FB" w:rsidRDefault="006435A0" w:rsidP="00B811BC">
      <w:pPr>
        <w:pStyle w:val="Odlomakpopisa"/>
        <w:numPr>
          <w:ilvl w:val="0"/>
          <w:numId w:val="7"/>
        </w:numPr>
        <w:autoSpaceDE w:val="0"/>
        <w:autoSpaceDN w:val="0"/>
        <w:adjustRightInd w:val="0"/>
        <w:spacing w:after="0" w:line="240" w:lineRule="auto"/>
        <w:jc w:val="both"/>
        <w:rPr>
          <w:rFonts w:ascii="Times New Roman" w:hAnsi="Times New Roman"/>
          <w:iCs/>
          <w:sz w:val="20"/>
          <w:szCs w:val="20"/>
        </w:rPr>
      </w:pPr>
      <w:r w:rsidRPr="00F516FB">
        <w:rPr>
          <w:rFonts w:ascii="Times New Roman" w:hAnsi="Times New Roman"/>
          <w:sz w:val="20"/>
          <w:szCs w:val="20"/>
        </w:rPr>
        <w:t>Zdenci i ostale prirodne pričuve vode koje se mogu koristiti za gašenje požara na otvorenom prostoru moraju se redovito čistiti, a prilazni putovi za vatrogasna vozila održavati prohodnima.</w:t>
      </w:r>
    </w:p>
    <w:p w14:paraId="09D59629" w14:textId="77777777" w:rsidR="006435A0" w:rsidRPr="00F516FB" w:rsidRDefault="006435A0" w:rsidP="006435A0">
      <w:pPr>
        <w:autoSpaceDE w:val="0"/>
        <w:autoSpaceDN w:val="0"/>
        <w:adjustRightInd w:val="0"/>
        <w:jc w:val="both"/>
        <w:rPr>
          <w:rFonts w:ascii="Times New Roman" w:hAnsi="Times New Roman"/>
          <w:iCs/>
          <w:sz w:val="20"/>
          <w:szCs w:val="20"/>
        </w:rPr>
      </w:pPr>
      <w:r w:rsidRPr="00F516FB">
        <w:rPr>
          <w:rFonts w:ascii="Times New Roman" w:hAnsi="Times New Roman"/>
          <w:iCs/>
          <w:sz w:val="20"/>
          <w:szCs w:val="20"/>
        </w:rPr>
        <w:lastRenderedPageBreak/>
        <w:t xml:space="preserve">               Izvršitelj zadatka: Općina Darda, nadležne pravne osobe, fizičke i pravne osobe koje  </w:t>
      </w:r>
    </w:p>
    <w:p w14:paraId="61EE650E" w14:textId="77777777" w:rsidR="006435A0" w:rsidRPr="00F516FB" w:rsidRDefault="006435A0" w:rsidP="006435A0">
      <w:pPr>
        <w:autoSpaceDE w:val="0"/>
        <w:autoSpaceDN w:val="0"/>
        <w:adjustRightInd w:val="0"/>
        <w:jc w:val="both"/>
        <w:rPr>
          <w:rFonts w:ascii="Times New Roman" w:hAnsi="Times New Roman"/>
          <w:iCs/>
          <w:sz w:val="20"/>
          <w:szCs w:val="20"/>
        </w:rPr>
      </w:pPr>
      <w:r w:rsidRPr="00F516FB">
        <w:rPr>
          <w:rFonts w:ascii="Times New Roman" w:hAnsi="Times New Roman"/>
          <w:iCs/>
          <w:sz w:val="20"/>
          <w:szCs w:val="20"/>
        </w:rPr>
        <w:t xml:space="preserve">               su vlasnici zemljišta na kojem se nalaze pričuve vode za gašenje požara</w:t>
      </w:r>
    </w:p>
    <w:p w14:paraId="11A7B2D7" w14:textId="77777777" w:rsidR="006435A0" w:rsidRPr="00F516FB" w:rsidRDefault="006435A0" w:rsidP="006435A0">
      <w:pPr>
        <w:autoSpaceDE w:val="0"/>
        <w:autoSpaceDN w:val="0"/>
        <w:adjustRightInd w:val="0"/>
        <w:jc w:val="both"/>
        <w:rPr>
          <w:rFonts w:ascii="Times New Roman" w:hAnsi="Times New Roman"/>
          <w:iCs/>
          <w:sz w:val="20"/>
          <w:szCs w:val="20"/>
        </w:rPr>
      </w:pPr>
    </w:p>
    <w:p w14:paraId="69849308" w14:textId="77777777" w:rsidR="006435A0" w:rsidRPr="00F516FB" w:rsidRDefault="006435A0" w:rsidP="00B811BC">
      <w:pPr>
        <w:pStyle w:val="Odlomakpopisa"/>
        <w:numPr>
          <w:ilvl w:val="0"/>
          <w:numId w:val="7"/>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U slučaju nastajanja požara na otvorenom prostoru, pravne osobe čije su građevine ili uređaji locirani u neposrednoj blizini požara dužne su dati na raspolaganje svoju opremu i mehanizaciju za potrebe radova   na sprječavanju širenja požara ili za njegovo gašenje.</w:t>
      </w:r>
    </w:p>
    <w:p w14:paraId="1E098B33" w14:textId="77777777" w:rsidR="006435A0" w:rsidRPr="00F516FB" w:rsidRDefault="006435A0" w:rsidP="006435A0">
      <w:pPr>
        <w:tabs>
          <w:tab w:val="left" w:pos="284"/>
        </w:tabs>
        <w:autoSpaceDE w:val="0"/>
        <w:autoSpaceDN w:val="0"/>
        <w:adjustRightInd w:val="0"/>
        <w:jc w:val="both"/>
        <w:rPr>
          <w:rFonts w:ascii="Times New Roman" w:hAnsi="Times New Roman"/>
          <w:iCs/>
          <w:sz w:val="20"/>
          <w:szCs w:val="20"/>
        </w:rPr>
      </w:pPr>
      <w:r w:rsidRPr="00F516FB">
        <w:rPr>
          <w:rFonts w:ascii="Times New Roman" w:hAnsi="Times New Roman"/>
          <w:sz w:val="20"/>
          <w:szCs w:val="20"/>
        </w:rPr>
        <w:t xml:space="preserve">        </w:t>
      </w:r>
      <w:r w:rsidRPr="00F516FB">
        <w:rPr>
          <w:rFonts w:ascii="Times New Roman" w:hAnsi="Times New Roman"/>
          <w:sz w:val="20"/>
          <w:szCs w:val="20"/>
        </w:rPr>
        <w:tab/>
        <w:t xml:space="preserve"> </w:t>
      </w:r>
      <w:r w:rsidRPr="00F516FB">
        <w:rPr>
          <w:rFonts w:ascii="Times New Roman" w:hAnsi="Times New Roman"/>
          <w:iCs/>
          <w:sz w:val="20"/>
          <w:szCs w:val="20"/>
        </w:rPr>
        <w:t xml:space="preserve">Izvršitelj zadatka: pravne osobe čije su građevine ili uređaji u neposrednoj blizini </w:t>
      </w:r>
    </w:p>
    <w:p w14:paraId="6F2DEF94" w14:textId="77777777" w:rsidR="006435A0" w:rsidRPr="00F516FB" w:rsidRDefault="006435A0" w:rsidP="006435A0">
      <w:pPr>
        <w:tabs>
          <w:tab w:val="left" w:pos="284"/>
        </w:tabs>
        <w:autoSpaceDE w:val="0"/>
        <w:autoSpaceDN w:val="0"/>
        <w:adjustRightInd w:val="0"/>
        <w:jc w:val="both"/>
        <w:rPr>
          <w:rFonts w:ascii="Times New Roman" w:hAnsi="Times New Roman"/>
          <w:iCs/>
          <w:sz w:val="20"/>
          <w:szCs w:val="20"/>
        </w:rPr>
      </w:pPr>
      <w:r w:rsidRPr="00F516FB">
        <w:rPr>
          <w:rFonts w:ascii="Times New Roman" w:hAnsi="Times New Roman"/>
          <w:iCs/>
          <w:sz w:val="20"/>
          <w:szCs w:val="20"/>
        </w:rPr>
        <w:t xml:space="preserve">               požara</w:t>
      </w:r>
    </w:p>
    <w:p w14:paraId="504CE89E" w14:textId="77777777" w:rsidR="006435A0" w:rsidRPr="00F516FB" w:rsidRDefault="006435A0" w:rsidP="006435A0">
      <w:pPr>
        <w:autoSpaceDE w:val="0"/>
        <w:autoSpaceDN w:val="0"/>
        <w:adjustRightInd w:val="0"/>
        <w:jc w:val="both"/>
        <w:rPr>
          <w:rFonts w:ascii="Times New Roman" w:hAnsi="Times New Roman"/>
          <w:sz w:val="20"/>
          <w:szCs w:val="20"/>
        </w:rPr>
      </w:pPr>
    </w:p>
    <w:p w14:paraId="3184C5F3" w14:textId="77777777" w:rsidR="006435A0" w:rsidRPr="00F516FB" w:rsidRDefault="006435A0" w:rsidP="00B811BC">
      <w:pPr>
        <w:pStyle w:val="Odlomakpopisa"/>
        <w:numPr>
          <w:ilvl w:val="0"/>
          <w:numId w:val="7"/>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Obvezan je nadzor i skrb nad autocestom, državnim, županijskim i lokalnim cestama te zemljišnim  pojasom uz cestu. Zemljišni pojas uz ceste mora biti čist i pregledan kako zbog sigurnosti prometa tako i  zbog sprječavanja nastajanja i širenja požara na njemu. Stoga je obvezno čišćenje zemljišnog pojasa uz ceste od lakozapaljivih tvari, odnosno, onih tvari koje bi mogle izazvati požar ili omogućiti odnosno olakšati njegovo širenje.</w:t>
      </w:r>
    </w:p>
    <w:p w14:paraId="4DAAB8DE" w14:textId="77777777" w:rsidR="006435A0" w:rsidRPr="00F516FB" w:rsidRDefault="006435A0" w:rsidP="006435A0">
      <w:pPr>
        <w:tabs>
          <w:tab w:val="left" w:pos="284"/>
        </w:tabs>
        <w:autoSpaceDE w:val="0"/>
        <w:autoSpaceDN w:val="0"/>
        <w:adjustRightInd w:val="0"/>
        <w:ind w:left="284"/>
        <w:jc w:val="both"/>
        <w:rPr>
          <w:rFonts w:ascii="Times New Roman" w:hAnsi="Times New Roman"/>
          <w:iCs/>
          <w:sz w:val="20"/>
          <w:szCs w:val="20"/>
        </w:rPr>
      </w:pPr>
      <w:r w:rsidRPr="00F516FB">
        <w:rPr>
          <w:rFonts w:ascii="Times New Roman" w:hAnsi="Times New Roman"/>
          <w:iCs/>
          <w:sz w:val="20"/>
          <w:szCs w:val="20"/>
        </w:rPr>
        <w:t xml:space="preserve">         Izvršitelj zadatka: Hrvatske autoceste d.o.o., Hrvatske ceste d.o.o., Uprava za ceste </w:t>
      </w:r>
    </w:p>
    <w:p w14:paraId="29830254" w14:textId="77777777" w:rsidR="006435A0" w:rsidRPr="00F516FB" w:rsidRDefault="006435A0" w:rsidP="006435A0">
      <w:pPr>
        <w:tabs>
          <w:tab w:val="left" w:pos="284"/>
        </w:tabs>
        <w:autoSpaceDE w:val="0"/>
        <w:autoSpaceDN w:val="0"/>
        <w:adjustRightInd w:val="0"/>
        <w:ind w:left="284"/>
        <w:jc w:val="both"/>
        <w:rPr>
          <w:rFonts w:ascii="Times New Roman" w:hAnsi="Times New Roman"/>
          <w:iCs/>
          <w:sz w:val="20"/>
          <w:szCs w:val="20"/>
        </w:rPr>
      </w:pPr>
      <w:r w:rsidRPr="00F516FB">
        <w:rPr>
          <w:rFonts w:ascii="Times New Roman" w:hAnsi="Times New Roman"/>
          <w:iCs/>
          <w:sz w:val="20"/>
          <w:szCs w:val="20"/>
        </w:rPr>
        <w:t xml:space="preserve">         Osječko - baranjske županije, Općina Darda</w:t>
      </w:r>
    </w:p>
    <w:p w14:paraId="21FD16A7" w14:textId="77777777" w:rsidR="006435A0" w:rsidRPr="00F516FB" w:rsidRDefault="006435A0" w:rsidP="006435A0">
      <w:pPr>
        <w:autoSpaceDE w:val="0"/>
        <w:autoSpaceDN w:val="0"/>
        <w:adjustRightInd w:val="0"/>
        <w:jc w:val="both"/>
        <w:rPr>
          <w:rFonts w:ascii="Times New Roman" w:hAnsi="Times New Roman"/>
          <w:iCs/>
          <w:sz w:val="20"/>
          <w:szCs w:val="20"/>
        </w:rPr>
      </w:pPr>
    </w:p>
    <w:p w14:paraId="055AB8BF" w14:textId="77777777" w:rsidR="006435A0" w:rsidRPr="00F516FB" w:rsidRDefault="006435A0" w:rsidP="00B811BC">
      <w:pPr>
        <w:pStyle w:val="Odlomakpopisa"/>
        <w:numPr>
          <w:ilvl w:val="0"/>
          <w:numId w:val="7"/>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Obvezno je čistiti pojas uz željezničku prugu od lakozapaljivih tvari, odnosno tvari koje bi mogle izazvati požar i omogućiti njegovo širenje.</w:t>
      </w:r>
    </w:p>
    <w:p w14:paraId="046E3415" w14:textId="77777777" w:rsidR="006435A0" w:rsidRPr="00F516FB" w:rsidRDefault="006435A0" w:rsidP="006435A0">
      <w:pPr>
        <w:pStyle w:val="Odlomakpopisa"/>
        <w:autoSpaceDE w:val="0"/>
        <w:autoSpaceDN w:val="0"/>
        <w:adjustRightInd w:val="0"/>
        <w:ind w:left="780"/>
        <w:jc w:val="both"/>
        <w:rPr>
          <w:rFonts w:ascii="Times New Roman" w:hAnsi="Times New Roman"/>
          <w:sz w:val="20"/>
          <w:szCs w:val="20"/>
        </w:rPr>
      </w:pPr>
      <w:r w:rsidRPr="00F516FB">
        <w:rPr>
          <w:rFonts w:ascii="Times New Roman" w:hAnsi="Times New Roman"/>
          <w:iCs/>
          <w:sz w:val="20"/>
          <w:szCs w:val="20"/>
        </w:rPr>
        <w:t>Izvršitelj zadatka: Hrvatske željeznice</w:t>
      </w:r>
    </w:p>
    <w:p w14:paraId="12D0C20E" w14:textId="77777777" w:rsidR="006435A0" w:rsidRPr="00F516FB" w:rsidRDefault="006435A0" w:rsidP="006435A0">
      <w:pPr>
        <w:autoSpaceDE w:val="0"/>
        <w:autoSpaceDN w:val="0"/>
        <w:adjustRightInd w:val="0"/>
        <w:jc w:val="both"/>
        <w:rPr>
          <w:rFonts w:ascii="Times New Roman" w:hAnsi="Times New Roman"/>
          <w:iCs/>
          <w:sz w:val="20"/>
          <w:szCs w:val="20"/>
        </w:rPr>
      </w:pPr>
    </w:p>
    <w:p w14:paraId="6DB13DF1" w14:textId="77777777" w:rsidR="006435A0" w:rsidRPr="00F516FB" w:rsidRDefault="006435A0" w:rsidP="00B811BC">
      <w:pPr>
        <w:pStyle w:val="Odlomakpopisa"/>
        <w:numPr>
          <w:ilvl w:val="0"/>
          <w:numId w:val="7"/>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Na svim objektima koji posjeduju plinske instalacije obvezno je, redovito ispitivati njihovu ispravnost, sukladno važećim propisima.</w:t>
      </w:r>
    </w:p>
    <w:p w14:paraId="43A242DB" w14:textId="77777777" w:rsidR="006435A0" w:rsidRPr="00F516FB" w:rsidRDefault="006435A0" w:rsidP="006435A0">
      <w:pPr>
        <w:tabs>
          <w:tab w:val="left" w:pos="284"/>
        </w:tabs>
        <w:autoSpaceDE w:val="0"/>
        <w:autoSpaceDN w:val="0"/>
        <w:adjustRightInd w:val="0"/>
        <w:ind w:left="284"/>
        <w:jc w:val="both"/>
        <w:rPr>
          <w:rFonts w:ascii="Times New Roman" w:hAnsi="Times New Roman"/>
          <w:iCs/>
          <w:sz w:val="20"/>
          <w:szCs w:val="20"/>
        </w:rPr>
      </w:pPr>
      <w:r w:rsidRPr="00F516FB">
        <w:rPr>
          <w:rFonts w:ascii="Times New Roman" w:hAnsi="Times New Roman"/>
          <w:iCs/>
          <w:sz w:val="20"/>
          <w:szCs w:val="20"/>
        </w:rPr>
        <w:lastRenderedPageBreak/>
        <w:t xml:space="preserve">         Izvršitelj zadatka: Općina Darda, pravne i fizičke osobe koje su vlasnici objekata s </w:t>
      </w:r>
    </w:p>
    <w:p w14:paraId="42EBB296" w14:textId="77777777" w:rsidR="006435A0" w:rsidRPr="00F516FB" w:rsidRDefault="006435A0" w:rsidP="006435A0">
      <w:pPr>
        <w:tabs>
          <w:tab w:val="left" w:pos="284"/>
        </w:tabs>
        <w:autoSpaceDE w:val="0"/>
        <w:autoSpaceDN w:val="0"/>
        <w:adjustRightInd w:val="0"/>
        <w:ind w:left="284"/>
        <w:jc w:val="both"/>
        <w:rPr>
          <w:rFonts w:ascii="Times New Roman" w:hAnsi="Times New Roman"/>
          <w:iCs/>
          <w:sz w:val="20"/>
          <w:szCs w:val="20"/>
        </w:rPr>
      </w:pPr>
      <w:r w:rsidRPr="00F516FB">
        <w:rPr>
          <w:rFonts w:ascii="Times New Roman" w:hAnsi="Times New Roman"/>
          <w:iCs/>
          <w:sz w:val="20"/>
          <w:szCs w:val="20"/>
        </w:rPr>
        <w:t xml:space="preserve">         plinskim instalacijama</w:t>
      </w:r>
    </w:p>
    <w:p w14:paraId="672EF4F7" w14:textId="77777777" w:rsidR="006435A0" w:rsidRPr="00F516FB" w:rsidRDefault="006435A0" w:rsidP="006435A0">
      <w:pPr>
        <w:autoSpaceDE w:val="0"/>
        <w:autoSpaceDN w:val="0"/>
        <w:adjustRightInd w:val="0"/>
        <w:jc w:val="both"/>
        <w:rPr>
          <w:rFonts w:ascii="Times New Roman" w:hAnsi="Times New Roman"/>
          <w:iCs/>
          <w:sz w:val="20"/>
          <w:szCs w:val="20"/>
        </w:rPr>
      </w:pPr>
    </w:p>
    <w:p w14:paraId="0F7884B8" w14:textId="77777777" w:rsidR="006435A0" w:rsidRPr="00F516FB" w:rsidRDefault="006435A0" w:rsidP="00B811BC">
      <w:pPr>
        <w:pStyle w:val="Odlomakpopisa"/>
        <w:numPr>
          <w:ilvl w:val="0"/>
          <w:numId w:val="7"/>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Sukladno Planu intervencija kod velikih požara otvorenog prostora na teritoriju Republike Hrvatske („Narodne novine“ br. 25/01), ustrojiti županijsko vatrogasno zapovjedništvo, kao stručno operativno tijelo za vođenje i koordinaciju vatrogasnih intervencija prilikom velikih požara otvorenog prostora na području županije.</w:t>
      </w:r>
    </w:p>
    <w:p w14:paraId="1D884A48" w14:textId="77777777" w:rsidR="006435A0" w:rsidRPr="00F516FB" w:rsidRDefault="006435A0" w:rsidP="006435A0">
      <w:pPr>
        <w:tabs>
          <w:tab w:val="left" w:pos="284"/>
        </w:tabs>
        <w:autoSpaceDE w:val="0"/>
        <w:autoSpaceDN w:val="0"/>
        <w:adjustRightInd w:val="0"/>
        <w:jc w:val="both"/>
        <w:rPr>
          <w:rFonts w:ascii="Times New Roman" w:hAnsi="Times New Roman"/>
          <w:iCs/>
          <w:sz w:val="20"/>
          <w:szCs w:val="20"/>
        </w:rPr>
      </w:pPr>
      <w:r w:rsidRPr="00F516FB">
        <w:rPr>
          <w:rFonts w:ascii="Times New Roman" w:hAnsi="Times New Roman"/>
          <w:iCs/>
          <w:sz w:val="20"/>
          <w:szCs w:val="20"/>
        </w:rPr>
        <w:t xml:space="preserve">  </w:t>
      </w:r>
      <w:r w:rsidRPr="00F516FB">
        <w:rPr>
          <w:rFonts w:ascii="Times New Roman" w:hAnsi="Times New Roman"/>
          <w:iCs/>
          <w:sz w:val="20"/>
          <w:szCs w:val="20"/>
        </w:rPr>
        <w:tab/>
        <w:t xml:space="preserve">          Izvršitelj zadatka: Vatrogasna zajednica Osječko-baranjske županije, </w:t>
      </w:r>
    </w:p>
    <w:p w14:paraId="109671EB" w14:textId="77777777" w:rsidR="006435A0" w:rsidRPr="00F516FB" w:rsidRDefault="006435A0" w:rsidP="006435A0">
      <w:pPr>
        <w:tabs>
          <w:tab w:val="left" w:pos="284"/>
        </w:tabs>
        <w:autoSpaceDE w:val="0"/>
        <w:autoSpaceDN w:val="0"/>
        <w:adjustRightInd w:val="0"/>
        <w:jc w:val="both"/>
        <w:rPr>
          <w:rFonts w:ascii="Times New Roman" w:hAnsi="Times New Roman"/>
          <w:iCs/>
          <w:sz w:val="20"/>
          <w:szCs w:val="20"/>
        </w:rPr>
      </w:pPr>
      <w:r w:rsidRPr="00F516FB">
        <w:rPr>
          <w:rFonts w:ascii="Times New Roman" w:hAnsi="Times New Roman"/>
          <w:iCs/>
          <w:sz w:val="20"/>
          <w:szCs w:val="20"/>
        </w:rPr>
        <w:t xml:space="preserve">               Osječko–baranjska županija</w:t>
      </w:r>
    </w:p>
    <w:p w14:paraId="769CFBF7" w14:textId="77777777" w:rsidR="006435A0" w:rsidRPr="00F516FB" w:rsidRDefault="006435A0" w:rsidP="006435A0">
      <w:pPr>
        <w:autoSpaceDE w:val="0"/>
        <w:autoSpaceDN w:val="0"/>
        <w:adjustRightInd w:val="0"/>
        <w:jc w:val="both"/>
        <w:rPr>
          <w:rFonts w:ascii="Times New Roman" w:hAnsi="Times New Roman"/>
          <w:sz w:val="20"/>
          <w:szCs w:val="20"/>
        </w:rPr>
      </w:pPr>
    </w:p>
    <w:p w14:paraId="7F7B2A63" w14:textId="77777777" w:rsidR="006435A0" w:rsidRPr="00F516FB" w:rsidRDefault="006435A0" w:rsidP="00B811BC">
      <w:pPr>
        <w:pStyle w:val="Odlomakpopisa"/>
        <w:numPr>
          <w:ilvl w:val="0"/>
          <w:numId w:val="7"/>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 xml:space="preserve">Proračunom Osječko–baranjske županije i </w:t>
      </w:r>
      <w:r w:rsidRPr="00F516FB">
        <w:rPr>
          <w:rFonts w:ascii="Times New Roman" w:hAnsi="Times New Roman"/>
          <w:iCs/>
          <w:sz w:val="20"/>
          <w:szCs w:val="20"/>
        </w:rPr>
        <w:t>Općine Darda</w:t>
      </w:r>
      <w:r w:rsidRPr="00F516FB">
        <w:rPr>
          <w:rFonts w:ascii="Times New Roman" w:hAnsi="Times New Roman"/>
          <w:sz w:val="20"/>
          <w:szCs w:val="20"/>
        </w:rPr>
        <w:t xml:space="preserve"> planirati financijska sredstva za provedbu slijedećih aktivnosti u požarnoj sezoni 2025. godine: izrada Plana motriteljsko–dojavnih službi za prostore u vlasništvu fizičkih osoba, pokriće troškova priprave i otklanjanja nedostataka na vozilima i opremi prije početka protupožarne sezone, pokriće troškova nužne sanacije oštećenih vatrogasnih vozila i opreme nakon završetka protupožarne sezone, pokriće troškova korištenja teške građevinske mehanizacije za žurnu izradu prosjeka i probijanje protupožarnih putova, pokriće troškova vatrogasnih intervencija i pripravnosti po nalogu županijskog vatrogasnog zapovjednika.</w:t>
      </w:r>
    </w:p>
    <w:p w14:paraId="33161B51" w14:textId="77777777" w:rsidR="006435A0" w:rsidRPr="00F516FB" w:rsidRDefault="006435A0" w:rsidP="006435A0">
      <w:pPr>
        <w:tabs>
          <w:tab w:val="left" w:pos="284"/>
        </w:tabs>
        <w:autoSpaceDE w:val="0"/>
        <w:autoSpaceDN w:val="0"/>
        <w:adjustRightInd w:val="0"/>
        <w:jc w:val="both"/>
        <w:rPr>
          <w:rFonts w:ascii="Times New Roman" w:hAnsi="Times New Roman"/>
          <w:iCs/>
          <w:sz w:val="20"/>
          <w:szCs w:val="20"/>
        </w:rPr>
      </w:pPr>
      <w:r w:rsidRPr="00F516FB">
        <w:rPr>
          <w:rFonts w:ascii="Times New Roman" w:hAnsi="Times New Roman"/>
          <w:iCs/>
          <w:sz w:val="20"/>
          <w:szCs w:val="20"/>
        </w:rPr>
        <w:t xml:space="preserve"> </w:t>
      </w:r>
      <w:r w:rsidRPr="00F516FB">
        <w:rPr>
          <w:rFonts w:ascii="Times New Roman" w:hAnsi="Times New Roman"/>
          <w:iCs/>
          <w:sz w:val="20"/>
          <w:szCs w:val="20"/>
        </w:rPr>
        <w:tab/>
        <w:t xml:space="preserve">         Izvršitelj zadatka: Osječko–baranjska županija, Općina Darda</w:t>
      </w:r>
    </w:p>
    <w:p w14:paraId="7222B5EF" w14:textId="77777777" w:rsidR="006435A0" w:rsidRPr="00F516FB" w:rsidRDefault="006435A0" w:rsidP="006435A0">
      <w:pPr>
        <w:autoSpaceDE w:val="0"/>
        <w:autoSpaceDN w:val="0"/>
        <w:adjustRightInd w:val="0"/>
        <w:jc w:val="both"/>
        <w:rPr>
          <w:rFonts w:ascii="Times New Roman" w:hAnsi="Times New Roman"/>
          <w:iCs/>
          <w:sz w:val="20"/>
          <w:szCs w:val="20"/>
        </w:rPr>
      </w:pPr>
    </w:p>
    <w:p w14:paraId="38AA84EA" w14:textId="77777777" w:rsidR="006435A0" w:rsidRPr="00F516FB" w:rsidRDefault="006435A0" w:rsidP="00B811BC">
      <w:pPr>
        <w:pStyle w:val="Odlomakpopisa"/>
        <w:numPr>
          <w:ilvl w:val="0"/>
          <w:numId w:val="7"/>
        </w:numPr>
        <w:autoSpaceDE w:val="0"/>
        <w:autoSpaceDN w:val="0"/>
        <w:adjustRightInd w:val="0"/>
        <w:spacing w:after="0" w:line="240" w:lineRule="auto"/>
        <w:jc w:val="both"/>
        <w:rPr>
          <w:rFonts w:ascii="Times New Roman" w:hAnsi="Times New Roman"/>
          <w:sz w:val="20"/>
          <w:szCs w:val="20"/>
        </w:rPr>
      </w:pPr>
      <w:r w:rsidRPr="00F516FB">
        <w:rPr>
          <w:rFonts w:ascii="Times New Roman" w:hAnsi="Times New Roman"/>
          <w:sz w:val="20"/>
          <w:szCs w:val="20"/>
        </w:rPr>
        <w:t xml:space="preserve">Pravne osobe koje temeljem posebnih propisa gospodare i upravljaju šumama i šumskim zemljištima dužne su ažurirati popis šuma po stupnjevima opasnosti od šumskog požara, sukladno Mjerilima za procjenu opasnosti od šumskog požara koja su tiskana u Prilogu 1. Pravilnika o </w:t>
      </w:r>
      <w:r w:rsidRPr="00F516FB">
        <w:rPr>
          <w:rFonts w:ascii="Times New Roman" w:hAnsi="Times New Roman"/>
          <w:sz w:val="20"/>
          <w:szCs w:val="20"/>
        </w:rPr>
        <w:lastRenderedPageBreak/>
        <w:t xml:space="preserve">zaštiti šuma od požara  („Narodne novine“ br. 33/14). Osječko–baranjska županija i </w:t>
      </w:r>
      <w:r w:rsidRPr="00F516FB">
        <w:rPr>
          <w:rFonts w:ascii="Times New Roman" w:hAnsi="Times New Roman"/>
          <w:iCs/>
          <w:sz w:val="20"/>
          <w:szCs w:val="20"/>
        </w:rPr>
        <w:t>Općina Darda</w:t>
      </w:r>
      <w:r w:rsidRPr="00F516FB">
        <w:rPr>
          <w:rFonts w:ascii="Times New Roman" w:hAnsi="Times New Roman"/>
          <w:sz w:val="20"/>
          <w:szCs w:val="20"/>
        </w:rPr>
        <w:t xml:space="preserve"> na čijem području se nalaze šume i šumska zemljišta koja su u vlasništvu šumo posjednika, dužna je sastaviti popis šuma po stupnjevima opasnosti od šumskog požara, sukladno Mjerilima za procjenu opasnosti od šumskog požara koja su tiskana u Prilogu 1. Pravilnika o zaštiti šuma od požara („Narodne novine“ br. 33/14). Popis obuhvaća pregledne zemljovide površina šuma svrstanih u stupnjeve opasnosti od šumskog požara.</w:t>
      </w:r>
    </w:p>
    <w:p w14:paraId="00B9DEDA" w14:textId="77777777" w:rsidR="006435A0" w:rsidRPr="00F516FB" w:rsidRDefault="006435A0" w:rsidP="006435A0">
      <w:pPr>
        <w:tabs>
          <w:tab w:val="left" w:pos="284"/>
        </w:tabs>
        <w:autoSpaceDE w:val="0"/>
        <w:autoSpaceDN w:val="0"/>
        <w:adjustRightInd w:val="0"/>
        <w:ind w:left="284"/>
        <w:jc w:val="both"/>
        <w:rPr>
          <w:rFonts w:ascii="Times New Roman" w:hAnsi="Times New Roman"/>
          <w:iCs/>
          <w:sz w:val="20"/>
          <w:szCs w:val="20"/>
        </w:rPr>
      </w:pPr>
      <w:r w:rsidRPr="00F516FB">
        <w:rPr>
          <w:rFonts w:ascii="Times New Roman" w:hAnsi="Times New Roman"/>
          <w:sz w:val="20"/>
          <w:szCs w:val="20"/>
        </w:rPr>
        <w:t xml:space="preserve">          </w:t>
      </w:r>
      <w:r w:rsidRPr="00F516FB">
        <w:rPr>
          <w:rFonts w:ascii="Times New Roman" w:hAnsi="Times New Roman"/>
          <w:iCs/>
          <w:sz w:val="20"/>
          <w:szCs w:val="20"/>
        </w:rPr>
        <w:t xml:space="preserve">Izvršitelj zadatka: pravne osobe koje gospodare i upravljaju šumama i šumskim </w:t>
      </w:r>
    </w:p>
    <w:p w14:paraId="75A6FC80" w14:textId="77777777" w:rsidR="006435A0" w:rsidRPr="00F516FB" w:rsidRDefault="006435A0" w:rsidP="006435A0">
      <w:pPr>
        <w:tabs>
          <w:tab w:val="left" w:pos="284"/>
        </w:tabs>
        <w:autoSpaceDE w:val="0"/>
        <w:autoSpaceDN w:val="0"/>
        <w:adjustRightInd w:val="0"/>
        <w:ind w:left="284"/>
        <w:jc w:val="both"/>
        <w:rPr>
          <w:rFonts w:ascii="Times New Roman" w:hAnsi="Times New Roman"/>
          <w:iCs/>
          <w:sz w:val="20"/>
          <w:szCs w:val="20"/>
        </w:rPr>
      </w:pPr>
      <w:r w:rsidRPr="00F516FB">
        <w:rPr>
          <w:rFonts w:ascii="Times New Roman" w:hAnsi="Times New Roman"/>
          <w:iCs/>
          <w:sz w:val="20"/>
          <w:szCs w:val="20"/>
        </w:rPr>
        <w:t xml:space="preserve">          zemljištem, Osječko–baranjska županija i Općina Darda</w:t>
      </w:r>
    </w:p>
    <w:p w14:paraId="2231BA42" w14:textId="77777777" w:rsidR="006435A0" w:rsidRPr="00F516FB" w:rsidRDefault="006435A0" w:rsidP="006435A0">
      <w:pPr>
        <w:tabs>
          <w:tab w:val="left" w:pos="284"/>
        </w:tabs>
        <w:autoSpaceDE w:val="0"/>
        <w:autoSpaceDN w:val="0"/>
        <w:adjustRightInd w:val="0"/>
        <w:ind w:left="284"/>
        <w:jc w:val="both"/>
        <w:rPr>
          <w:rFonts w:ascii="Times New Roman" w:hAnsi="Times New Roman"/>
          <w:iCs/>
          <w:sz w:val="20"/>
          <w:szCs w:val="20"/>
        </w:rPr>
      </w:pPr>
    </w:p>
    <w:p w14:paraId="68C32973" w14:textId="77777777" w:rsidR="006435A0" w:rsidRPr="00F516FB" w:rsidRDefault="006435A0" w:rsidP="006435A0">
      <w:pPr>
        <w:ind w:left="705" w:hanging="705"/>
        <w:jc w:val="center"/>
        <w:rPr>
          <w:rFonts w:ascii="Times New Roman" w:eastAsia="Times New Roman" w:hAnsi="Times New Roman"/>
          <w:sz w:val="20"/>
          <w:szCs w:val="20"/>
          <w:lang w:eastAsia="hr-HR"/>
        </w:rPr>
      </w:pPr>
      <w:r w:rsidRPr="00F516FB">
        <w:rPr>
          <w:rFonts w:ascii="Times New Roman" w:eastAsia="Times New Roman" w:hAnsi="Times New Roman"/>
          <w:sz w:val="20"/>
          <w:szCs w:val="20"/>
          <w:lang w:eastAsia="hr-HR"/>
        </w:rPr>
        <w:t>III.</w:t>
      </w:r>
    </w:p>
    <w:p w14:paraId="221A18D1" w14:textId="77777777" w:rsidR="006435A0" w:rsidRPr="00F516FB" w:rsidRDefault="006435A0" w:rsidP="006435A0">
      <w:pPr>
        <w:ind w:left="705"/>
        <w:jc w:val="both"/>
        <w:rPr>
          <w:rFonts w:ascii="Times New Roman" w:eastAsia="Times New Roman" w:hAnsi="Times New Roman"/>
          <w:sz w:val="20"/>
          <w:szCs w:val="20"/>
          <w:lang w:eastAsia="hr-HR"/>
        </w:rPr>
      </w:pPr>
      <w:r w:rsidRPr="00F516FB">
        <w:rPr>
          <w:rFonts w:ascii="Times New Roman" w:eastAsia="Times New Roman" w:hAnsi="Times New Roman"/>
          <w:sz w:val="20"/>
          <w:szCs w:val="20"/>
          <w:lang w:eastAsia="hr-HR"/>
        </w:rPr>
        <w:t>Jedinstveni upravni odjel Općine Darda upoznat će sa sadržajem ovoga Provedbenog plana  sve pravne subjekte koji su istim predviđeni kao izvršitelji pojedinih zadataka.</w:t>
      </w:r>
    </w:p>
    <w:p w14:paraId="5E36BCF3" w14:textId="77777777" w:rsidR="006435A0" w:rsidRPr="00F516FB" w:rsidRDefault="006435A0" w:rsidP="006435A0">
      <w:pPr>
        <w:ind w:hanging="705"/>
        <w:jc w:val="both"/>
        <w:rPr>
          <w:rFonts w:ascii="Times New Roman" w:eastAsia="Times New Roman" w:hAnsi="Times New Roman"/>
          <w:sz w:val="20"/>
          <w:szCs w:val="20"/>
          <w:lang w:eastAsia="hr-HR"/>
        </w:rPr>
      </w:pPr>
    </w:p>
    <w:p w14:paraId="74FBAADD" w14:textId="77777777" w:rsidR="006435A0" w:rsidRPr="00F516FB" w:rsidRDefault="006435A0" w:rsidP="006435A0">
      <w:pPr>
        <w:jc w:val="center"/>
        <w:rPr>
          <w:rFonts w:ascii="Times New Roman" w:hAnsi="Times New Roman"/>
          <w:sz w:val="20"/>
          <w:szCs w:val="20"/>
        </w:rPr>
      </w:pPr>
    </w:p>
    <w:p w14:paraId="75D6D266" w14:textId="77777777" w:rsidR="006435A0" w:rsidRPr="00F516FB" w:rsidRDefault="006435A0" w:rsidP="006435A0">
      <w:pPr>
        <w:jc w:val="center"/>
        <w:rPr>
          <w:rFonts w:ascii="Times New Roman" w:hAnsi="Times New Roman"/>
          <w:sz w:val="20"/>
          <w:szCs w:val="20"/>
        </w:rPr>
      </w:pPr>
      <w:r w:rsidRPr="00F516FB">
        <w:rPr>
          <w:rFonts w:ascii="Times New Roman" w:hAnsi="Times New Roman"/>
          <w:sz w:val="20"/>
          <w:szCs w:val="20"/>
        </w:rPr>
        <w:t>IV.</w:t>
      </w:r>
    </w:p>
    <w:p w14:paraId="4D528578" w14:textId="77777777" w:rsidR="006435A0" w:rsidRPr="00F516FB" w:rsidRDefault="006435A0" w:rsidP="006435A0">
      <w:pPr>
        <w:ind w:firstLine="708"/>
        <w:jc w:val="both"/>
        <w:rPr>
          <w:rFonts w:ascii="Times New Roman" w:hAnsi="Times New Roman"/>
          <w:sz w:val="20"/>
          <w:szCs w:val="20"/>
        </w:rPr>
      </w:pPr>
      <w:r w:rsidRPr="00F516FB">
        <w:rPr>
          <w:rFonts w:ascii="Times New Roman" w:hAnsi="Times New Roman"/>
          <w:sz w:val="20"/>
          <w:szCs w:val="20"/>
        </w:rPr>
        <w:t>Sredstva za provedbu obveza Općine Darda koje proizlaze iz ovog Provedbenog plana, osigurat će se u Proračunu Općine Darda.</w:t>
      </w:r>
    </w:p>
    <w:p w14:paraId="71D73484" w14:textId="77777777" w:rsidR="006435A0" w:rsidRPr="00F516FB" w:rsidRDefault="006435A0" w:rsidP="006435A0">
      <w:pPr>
        <w:jc w:val="both"/>
        <w:rPr>
          <w:rFonts w:ascii="Times New Roman" w:hAnsi="Times New Roman"/>
          <w:sz w:val="20"/>
          <w:szCs w:val="20"/>
        </w:rPr>
      </w:pPr>
    </w:p>
    <w:p w14:paraId="6806A9AE" w14:textId="77777777" w:rsidR="006435A0" w:rsidRPr="00F516FB" w:rsidRDefault="006435A0" w:rsidP="006435A0">
      <w:pPr>
        <w:pStyle w:val="Bezproreda"/>
        <w:jc w:val="center"/>
        <w:rPr>
          <w:rFonts w:ascii="Times New Roman" w:hAnsi="Times New Roman"/>
          <w:sz w:val="20"/>
          <w:szCs w:val="20"/>
        </w:rPr>
      </w:pPr>
      <w:r w:rsidRPr="00F516FB">
        <w:rPr>
          <w:rFonts w:ascii="Times New Roman" w:hAnsi="Times New Roman"/>
          <w:sz w:val="20"/>
          <w:szCs w:val="20"/>
        </w:rPr>
        <w:t>V.</w:t>
      </w:r>
    </w:p>
    <w:p w14:paraId="62A8709E" w14:textId="77777777" w:rsidR="006435A0" w:rsidRPr="00F516FB" w:rsidRDefault="006435A0" w:rsidP="006435A0">
      <w:pPr>
        <w:pStyle w:val="Bezproreda"/>
        <w:rPr>
          <w:rFonts w:ascii="Times New Roman" w:hAnsi="Times New Roman"/>
          <w:sz w:val="20"/>
          <w:szCs w:val="20"/>
        </w:rPr>
      </w:pPr>
      <w:r w:rsidRPr="00F516FB">
        <w:rPr>
          <w:rFonts w:ascii="Times New Roman" w:hAnsi="Times New Roman"/>
          <w:sz w:val="20"/>
          <w:szCs w:val="20"/>
        </w:rPr>
        <w:t xml:space="preserve">             Ovaj Provedbeni plan bit će objavljen u „Službenom glasniku Općine Darda“.     </w:t>
      </w:r>
    </w:p>
    <w:p w14:paraId="46652AF4" w14:textId="77777777" w:rsidR="001F12F3" w:rsidRDefault="001F12F3" w:rsidP="001F12F3">
      <w:pPr>
        <w:ind w:firstLine="720"/>
        <w:rPr>
          <w:rFonts w:ascii="Times New Roman" w:hAnsi="Times New Roman"/>
          <w:sz w:val="20"/>
          <w:szCs w:val="20"/>
        </w:rPr>
      </w:pPr>
    </w:p>
    <w:p w14:paraId="72F559A0" w14:textId="77777777" w:rsidR="006435A0" w:rsidRPr="007A29C5" w:rsidRDefault="006435A0" w:rsidP="001F12F3">
      <w:pPr>
        <w:ind w:firstLine="720"/>
        <w:rPr>
          <w:rFonts w:ascii="Times New Roman" w:hAnsi="Times New Roman"/>
          <w:sz w:val="20"/>
          <w:szCs w:val="20"/>
        </w:rPr>
      </w:pPr>
    </w:p>
    <w:p w14:paraId="16C47C64" w14:textId="77777777" w:rsidR="00045E62" w:rsidRPr="00F84C6B" w:rsidRDefault="00045E62" w:rsidP="00045E62">
      <w:pPr>
        <w:pStyle w:val="Bezproreda"/>
        <w:jc w:val="both"/>
        <w:rPr>
          <w:rFonts w:ascii="Times New Roman" w:hAnsi="Times New Roman"/>
          <w:sz w:val="20"/>
          <w:szCs w:val="20"/>
        </w:rPr>
      </w:pPr>
      <w:r w:rsidRPr="00F84C6B">
        <w:rPr>
          <w:rFonts w:ascii="Times New Roman" w:hAnsi="Times New Roman"/>
          <w:sz w:val="20"/>
          <w:szCs w:val="20"/>
        </w:rPr>
        <w:t xml:space="preserve">                                         PREDSJEDNICA</w:t>
      </w:r>
    </w:p>
    <w:p w14:paraId="0AE4BC08" w14:textId="77777777" w:rsidR="00045E62" w:rsidRPr="00F84C6B" w:rsidRDefault="00045E62" w:rsidP="00045E62">
      <w:pPr>
        <w:pStyle w:val="Bezproreda"/>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040E3F20" w14:textId="77777777" w:rsidR="00045E62" w:rsidRPr="00F84C6B" w:rsidRDefault="00045E62" w:rsidP="00045E62">
      <w:pPr>
        <w:pStyle w:val="Bezproreda"/>
        <w:jc w:val="right"/>
        <w:rPr>
          <w:rFonts w:ascii="Times New Roman" w:hAnsi="Times New Roman"/>
          <w:sz w:val="20"/>
          <w:szCs w:val="20"/>
        </w:rPr>
      </w:pPr>
      <w:r w:rsidRPr="00F84C6B">
        <w:rPr>
          <w:rFonts w:ascii="Times New Roman" w:hAnsi="Times New Roman"/>
          <w:sz w:val="20"/>
          <w:szCs w:val="20"/>
        </w:rPr>
        <w:t>_________________________________________</w:t>
      </w:r>
    </w:p>
    <w:p w14:paraId="0574C0C4" w14:textId="77777777" w:rsidR="00F84C6B" w:rsidRPr="00F84C6B" w:rsidRDefault="00F84C6B" w:rsidP="00045E62">
      <w:pPr>
        <w:pStyle w:val="Tijeloteksta"/>
        <w:spacing w:before="69"/>
        <w:ind w:right="112"/>
        <w:rPr>
          <w:rFonts w:ascii="Times New Roman" w:hAnsi="Times New Roman"/>
          <w:b/>
          <w:sz w:val="20"/>
          <w:szCs w:val="20"/>
        </w:rPr>
      </w:pPr>
    </w:p>
    <w:p w14:paraId="3C0CC73C" w14:textId="0188102F" w:rsidR="00045E62" w:rsidRPr="002078C1" w:rsidRDefault="00F57DF9" w:rsidP="00045E62">
      <w:pPr>
        <w:pStyle w:val="Tijeloteksta"/>
        <w:spacing w:before="69"/>
        <w:ind w:right="112"/>
        <w:rPr>
          <w:rFonts w:ascii="Times New Roman" w:hAnsi="Times New Roman"/>
          <w:b/>
          <w:sz w:val="20"/>
          <w:szCs w:val="20"/>
        </w:rPr>
      </w:pPr>
      <w:r w:rsidRPr="002078C1">
        <w:rPr>
          <w:rFonts w:ascii="Times New Roman" w:hAnsi="Times New Roman"/>
          <w:b/>
          <w:sz w:val="20"/>
          <w:szCs w:val="20"/>
        </w:rPr>
        <w:t>4</w:t>
      </w:r>
      <w:r w:rsidR="00045E62" w:rsidRPr="002078C1">
        <w:rPr>
          <w:rFonts w:ascii="Times New Roman" w:hAnsi="Times New Roman"/>
          <w:b/>
          <w:sz w:val="20"/>
          <w:szCs w:val="20"/>
        </w:rPr>
        <w:t>.</w:t>
      </w:r>
    </w:p>
    <w:p w14:paraId="4999A175" w14:textId="3FE82EEC" w:rsidR="002078C1" w:rsidRPr="002078C1" w:rsidRDefault="002078C1" w:rsidP="002078C1">
      <w:pPr>
        <w:autoSpaceDE w:val="0"/>
        <w:autoSpaceDN w:val="0"/>
        <w:adjustRightInd w:val="0"/>
        <w:ind w:firstLine="708"/>
        <w:jc w:val="both"/>
        <w:rPr>
          <w:rFonts w:ascii="Times New Roman" w:hAnsi="Times New Roman"/>
          <w:sz w:val="20"/>
          <w:szCs w:val="20"/>
        </w:rPr>
      </w:pPr>
      <w:r w:rsidRPr="002078C1">
        <w:rPr>
          <w:rFonts w:ascii="Times New Roman" w:hAnsi="Times New Roman"/>
          <w:sz w:val="20"/>
          <w:szCs w:val="20"/>
        </w:rPr>
        <w:t>Na temelju član</w:t>
      </w:r>
      <w:r>
        <w:rPr>
          <w:rFonts w:ascii="Times New Roman" w:hAnsi="Times New Roman"/>
          <w:sz w:val="20"/>
          <w:szCs w:val="20"/>
        </w:rPr>
        <w:tab/>
      </w:r>
      <w:r w:rsidRPr="002078C1">
        <w:rPr>
          <w:rFonts w:ascii="Times New Roman" w:hAnsi="Times New Roman"/>
          <w:sz w:val="20"/>
          <w:szCs w:val="20"/>
        </w:rPr>
        <w:t xml:space="preserve">ka 12. Zakona o javnoj nabavi („Narodne novine“ br. 120/16, 114/22) i članka 48. Statuta Općine Darda („Službeni glasnik Općine Darda“ br. 4/21- pročišćeni tekst), Općinsko vijeće Općine Darda na </w:t>
      </w:r>
      <w:r w:rsidRPr="002078C1">
        <w:rPr>
          <w:rFonts w:ascii="Times New Roman" w:hAnsi="Times New Roman"/>
          <w:bCs/>
          <w:sz w:val="20"/>
          <w:szCs w:val="20"/>
        </w:rPr>
        <w:t xml:space="preserve">37. sjednici održanoj dana </w:t>
      </w:r>
      <w:r w:rsidRPr="002078C1">
        <w:rPr>
          <w:rFonts w:ascii="Times New Roman" w:hAnsi="Times New Roman"/>
          <w:sz w:val="20"/>
          <w:szCs w:val="20"/>
        </w:rPr>
        <w:t xml:space="preserve">25. veljače 2025. </w:t>
      </w:r>
      <w:r w:rsidRPr="002078C1">
        <w:rPr>
          <w:rFonts w:ascii="Times New Roman" w:hAnsi="Times New Roman"/>
          <w:bCs/>
          <w:sz w:val="20"/>
          <w:szCs w:val="20"/>
        </w:rPr>
        <w:t>godine, donijelo je</w:t>
      </w:r>
    </w:p>
    <w:p w14:paraId="3A3FE370" w14:textId="77777777" w:rsidR="00045E62" w:rsidRPr="00F84C6B" w:rsidRDefault="00045E62" w:rsidP="00045E62">
      <w:pPr>
        <w:pStyle w:val="Tijeloteksta"/>
        <w:spacing w:before="69"/>
        <w:ind w:right="112"/>
        <w:rPr>
          <w:rFonts w:ascii="Times New Roman" w:hAnsi="Times New Roman"/>
          <w:b/>
          <w:sz w:val="20"/>
          <w:szCs w:val="20"/>
        </w:rPr>
      </w:pPr>
    </w:p>
    <w:p w14:paraId="1859ED2E" w14:textId="77777777" w:rsidR="002078C1" w:rsidRPr="00AB6A04" w:rsidRDefault="002078C1" w:rsidP="002078C1">
      <w:pPr>
        <w:jc w:val="center"/>
        <w:rPr>
          <w:rFonts w:ascii="Times New Roman" w:hAnsi="Times New Roman"/>
          <w:b/>
          <w:bCs/>
          <w:iCs/>
          <w:sz w:val="20"/>
          <w:szCs w:val="24"/>
        </w:rPr>
      </w:pPr>
      <w:r w:rsidRPr="00AB6A04">
        <w:rPr>
          <w:rFonts w:ascii="Times New Roman" w:hAnsi="Times New Roman"/>
          <w:b/>
          <w:bCs/>
          <w:sz w:val="20"/>
          <w:szCs w:val="24"/>
        </w:rPr>
        <w:t>O D L U K U</w:t>
      </w:r>
    </w:p>
    <w:p w14:paraId="4CECB096" w14:textId="77777777" w:rsidR="002078C1" w:rsidRDefault="002078C1" w:rsidP="002078C1">
      <w:pPr>
        <w:jc w:val="center"/>
        <w:rPr>
          <w:rFonts w:ascii="Times New Roman" w:eastAsiaTheme="minorHAnsi" w:hAnsi="Times New Roman"/>
          <w:b/>
          <w:bCs/>
          <w:iCs/>
          <w:sz w:val="20"/>
          <w:szCs w:val="24"/>
        </w:rPr>
      </w:pPr>
      <w:r w:rsidRPr="00AB6A04">
        <w:rPr>
          <w:rFonts w:ascii="Times New Roman" w:eastAsiaTheme="minorHAnsi" w:hAnsi="Times New Roman"/>
          <w:b/>
          <w:bCs/>
          <w:iCs/>
          <w:sz w:val="20"/>
          <w:szCs w:val="24"/>
        </w:rPr>
        <w:t>o davanju suglasnosti na Odluku o davanju suglasnosti na Odluku o odabiru ekonomski najpovoljnije ponude u otvorenom postupku javne nabave male vrijednosti za predmet nabave radova- Rekonstrukcija ceste u ulici Žrtava Domovinskog rata u Dardi i sklapanje ugovora za nabavu radova- Rekonstrukcija ceste u ulici Žrtava Domovinskog rata u Dardi</w:t>
      </w:r>
    </w:p>
    <w:p w14:paraId="2F3F5125" w14:textId="77777777" w:rsidR="002078C1" w:rsidRPr="00AB6A04" w:rsidRDefault="002078C1" w:rsidP="002078C1">
      <w:pPr>
        <w:jc w:val="center"/>
        <w:rPr>
          <w:rFonts w:ascii="Times New Roman" w:eastAsiaTheme="minorHAnsi" w:hAnsi="Times New Roman"/>
          <w:b/>
          <w:bCs/>
          <w:iCs/>
          <w:sz w:val="20"/>
          <w:szCs w:val="24"/>
        </w:rPr>
      </w:pPr>
    </w:p>
    <w:p w14:paraId="4E98851B" w14:textId="77777777" w:rsidR="002078C1" w:rsidRPr="00AB6A04" w:rsidRDefault="002078C1" w:rsidP="002078C1">
      <w:pPr>
        <w:autoSpaceDE w:val="0"/>
        <w:autoSpaceDN w:val="0"/>
        <w:adjustRightInd w:val="0"/>
        <w:jc w:val="center"/>
        <w:rPr>
          <w:rFonts w:ascii="Times New Roman" w:hAnsi="Times New Roman"/>
          <w:b/>
          <w:sz w:val="20"/>
          <w:szCs w:val="24"/>
        </w:rPr>
      </w:pPr>
      <w:r w:rsidRPr="00AB6A04">
        <w:rPr>
          <w:rFonts w:ascii="Times New Roman" w:hAnsi="Times New Roman"/>
          <w:b/>
          <w:sz w:val="20"/>
          <w:szCs w:val="24"/>
        </w:rPr>
        <w:t>I.</w:t>
      </w:r>
    </w:p>
    <w:p w14:paraId="4C37482E" w14:textId="77777777" w:rsidR="002078C1" w:rsidRPr="00AB6A04" w:rsidRDefault="002078C1" w:rsidP="002078C1">
      <w:pPr>
        <w:ind w:firstLine="708"/>
        <w:jc w:val="both"/>
        <w:rPr>
          <w:rFonts w:ascii="Times New Roman" w:hAnsi="Times New Roman"/>
          <w:bCs/>
          <w:sz w:val="20"/>
          <w:szCs w:val="24"/>
        </w:rPr>
      </w:pPr>
      <w:r w:rsidRPr="00AB6A04">
        <w:rPr>
          <w:rFonts w:ascii="Times New Roman" w:hAnsi="Times New Roman"/>
          <w:sz w:val="20"/>
          <w:szCs w:val="24"/>
        </w:rPr>
        <w:t xml:space="preserve">Daje se suglasnost na </w:t>
      </w:r>
      <w:r w:rsidRPr="00AB6A04">
        <w:rPr>
          <w:rFonts w:ascii="Times New Roman" w:hAnsi="Times New Roman"/>
          <w:bCs/>
          <w:sz w:val="20"/>
          <w:szCs w:val="24"/>
        </w:rPr>
        <w:t xml:space="preserve">Odluku o odabiru ekonomski najpovoljnije ponude u otvorenom postupku javne nabave male vrijednosti za predmet nabave </w:t>
      </w:r>
      <w:r w:rsidRPr="00AB6A04">
        <w:rPr>
          <w:rFonts w:ascii="Times New Roman" w:hAnsi="Times New Roman"/>
          <w:bCs/>
          <w:iCs/>
          <w:sz w:val="20"/>
          <w:szCs w:val="24"/>
        </w:rPr>
        <w:t>radova- Rekonstrukcija ceste u ulici Žrtava Domovinskog rata u Dardi</w:t>
      </w:r>
      <w:r w:rsidRPr="00AB6A04">
        <w:rPr>
          <w:rFonts w:ascii="Times New Roman" w:hAnsi="Times New Roman"/>
          <w:bCs/>
          <w:sz w:val="20"/>
          <w:szCs w:val="24"/>
        </w:rPr>
        <w:t xml:space="preserve"> i sklapanje ugovora za nabavu </w:t>
      </w:r>
      <w:r w:rsidRPr="00AB6A04">
        <w:rPr>
          <w:rFonts w:ascii="Times New Roman" w:hAnsi="Times New Roman"/>
          <w:bCs/>
          <w:iCs/>
          <w:sz w:val="20"/>
          <w:szCs w:val="24"/>
        </w:rPr>
        <w:t>radova- Rekonstrukcija ceste u ulici Žrtava Domovinskog rata u Dardi, s najpovoljnijim ponuditeljem</w:t>
      </w:r>
      <w:r w:rsidRPr="00AB6A04">
        <w:rPr>
          <w:rFonts w:ascii="Times New Roman" w:hAnsi="Times New Roman"/>
          <w:sz w:val="20"/>
          <w:szCs w:val="24"/>
        </w:rPr>
        <w:t xml:space="preserve"> </w:t>
      </w:r>
      <w:r w:rsidRPr="00AB6A04">
        <w:rPr>
          <w:rFonts w:ascii="Times New Roman" w:hAnsi="Times New Roman"/>
          <w:bCs/>
          <w:iCs/>
          <w:sz w:val="20"/>
          <w:szCs w:val="24"/>
        </w:rPr>
        <w:t>GRAVIA d.o.o., Osijek, Ivana Gundulića 65, OIB: 80381365828, s cijenom ponude u iznosu od 1.192.800,05 EUR (bez PDV-a) te ukupnom cijenom ponude od  1.491.000,06 EUR (sa PDV-om).</w:t>
      </w:r>
      <w:r w:rsidRPr="00AB6A04">
        <w:rPr>
          <w:rFonts w:ascii="Times New Roman" w:hAnsi="Times New Roman"/>
          <w:bCs/>
          <w:sz w:val="20"/>
          <w:szCs w:val="24"/>
        </w:rPr>
        <w:t xml:space="preserve"> </w:t>
      </w:r>
    </w:p>
    <w:p w14:paraId="7FD8F1B6" w14:textId="77777777" w:rsidR="002078C1" w:rsidRPr="00AB6A04" w:rsidRDefault="002078C1" w:rsidP="002078C1">
      <w:pPr>
        <w:ind w:firstLine="708"/>
        <w:jc w:val="both"/>
        <w:rPr>
          <w:rFonts w:ascii="Times New Roman" w:hAnsi="Times New Roman"/>
          <w:bCs/>
          <w:sz w:val="20"/>
          <w:szCs w:val="24"/>
        </w:rPr>
      </w:pPr>
      <w:r w:rsidRPr="00AB6A04">
        <w:rPr>
          <w:rFonts w:ascii="Times New Roman" w:hAnsi="Times New Roman"/>
          <w:sz w:val="20"/>
          <w:szCs w:val="24"/>
        </w:rPr>
        <w:t xml:space="preserve">             </w:t>
      </w:r>
    </w:p>
    <w:p w14:paraId="40BDCDA0" w14:textId="77777777" w:rsidR="002078C1" w:rsidRPr="00AB6A04" w:rsidRDefault="002078C1" w:rsidP="002078C1">
      <w:pPr>
        <w:jc w:val="center"/>
        <w:rPr>
          <w:rFonts w:ascii="Times New Roman" w:hAnsi="Times New Roman"/>
          <w:sz w:val="20"/>
          <w:szCs w:val="24"/>
        </w:rPr>
      </w:pPr>
      <w:r w:rsidRPr="00AB6A04">
        <w:rPr>
          <w:rFonts w:ascii="Times New Roman" w:hAnsi="Times New Roman"/>
          <w:sz w:val="20"/>
          <w:szCs w:val="24"/>
        </w:rPr>
        <w:t>II.</w:t>
      </w:r>
    </w:p>
    <w:p w14:paraId="4C864C5D" w14:textId="77777777" w:rsidR="002078C1" w:rsidRPr="00AB6A04" w:rsidRDefault="002078C1" w:rsidP="002078C1">
      <w:pPr>
        <w:ind w:firstLine="708"/>
        <w:jc w:val="both"/>
        <w:rPr>
          <w:rFonts w:ascii="Times New Roman" w:hAnsi="Times New Roman"/>
          <w:bCs/>
          <w:sz w:val="20"/>
          <w:szCs w:val="24"/>
        </w:rPr>
      </w:pPr>
      <w:r w:rsidRPr="00AB6A04">
        <w:rPr>
          <w:rFonts w:ascii="Times New Roman" w:hAnsi="Times New Roman"/>
          <w:sz w:val="20"/>
          <w:szCs w:val="24"/>
        </w:rPr>
        <w:t xml:space="preserve">Ovlašćuje se Načelnik Općine Darda da sukladno točki I. ove Odluke, a nakon konačnosti i izvršnosti Odluke o odabiru ekonomski najpovoljnije ponude u otvorenom postupku javne nabave male vrijednosti za predmet nabave </w:t>
      </w:r>
      <w:r w:rsidRPr="00AB6A04">
        <w:rPr>
          <w:rFonts w:ascii="Times New Roman" w:hAnsi="Times New Roman"/>
          <w:bCs/>
          <w:iCs/>
          <w:sz w:val="20"/>
          <w:szCs w:val="24"/>
        </w:rPr>
        <w:t xml:space="preserve">radova- Rekonstrukcija ceste u ulici Žrtava Domovinskog </w:t>
      </w:r>
      <w:r w:rsidRPr="00AB6A04">
        <w:rPr>
          <w:rFonts w:ascii="Times New Roman" w:hAnsi="Times New Roman"/>
          <w:bCs/>
          <w:iCs/>
          <w:sz w:val="20"/>
          <w:szCs w:val="24"/>
        </w:rPr>
        <w:lastRenderedPageBreak/>
        <w:t>rata u Dardi</w:t>
      </w:r>
      <w:r w:rsidRPr="00AB6A04">
        <w:rPr>
          <w:rFonts w:ascii="Times New Roman" w:hAnsi="Times New Roman"/>
          <w:sz w:val="20"/>
          <w:szCs w:val="24"/>
        </w:rPr>
        <w:t xml:space="preserve">, KLASA: 360-01/24-01/12, URBROJ: 2158-13-01-25-24, od 03. veljače 2025. godine, sklopi odgovarajući </w:t>
      </w:r>
      <w:r w:rsidRPr="00AB6A04">
        <w:rPr>
          <w:rFonts w:ascii="Times New Roman" w:hAnsi="Times New Roman"/>
          <w:bCs/>
          <w:iCs/>
          <w:sz w:val="20"/>
          <w:szCs w:val="24"/>
        </w:rPr>
        <w:t>Ugovor s</w:t>
      </w:r>
      <w:r w:rsidRPr="00AB6A04">
        <w:rPr>
          <w:rFonts w:ascii="Times New Roman" w:hAnsi="Times New Roman"/>
          <w:sz w:val="20"/>
          <w:szCs w:val="24"/>
        </w:rPr>
        <w:t xml:space="preserve"> </w:t>
      </w:r>
      <w:r w:rsidRPr="00AB6A04">
        <w:rPr>
          <w:rFonts w:ascii="Times New Roman" w:hAnsi="Times New Roman"/>
          <w:bCs/>
          <w:iCs/>
          <w:sz w:val="20"/>
          <w:szCs w:val="24"/>
        </w:rPr>
        <w:t>GRAVIA d.o.o., Osijek, Ivana Gundulića 65, OIB: 80381365828.</w:t>
      </w:r>
    </w:p>
    <w:p w14:paraId="572C7270" w14:textId="77777777" w:rsidR="002078C1" w:rsidRPr="00AB6A04" w:rsidRDefault="002078C1" w:rsidP="002078C1">
      <w:pPr>
        <w:ind w:firstLine="708"/>
        <w:jc w:val="both"/>
        <w:rPr>
          <w:rFonts w:ascii="Times New Roman" w:hAnsi="Times New Roman"/>
          <w:sz w:val="20"/>
          <w:szCs w:val="24"/>
        </w:rPr>
      </w:pPr>
    </w:p>
    <w:p w14:paraId="5F2F06AE" w14:textId="77777777" w:rsidR="002078C1" w:rsidRPr="00AB6A04" w:rsidRDefault="002078C1" w:rsidP="002078C1">
      <w:pPr>
        <w:autoSpaceDE w:val="0"/>
        <w:autoSpaceDN w:val="0"/>
        <w:adjustRightInd w:val="0"/>
        <w:jc w:val="center"/>
        <w:rPr>
          <w:rFonts w:ascii="Times New Roman" w:hAnsi="Times New Roman"/>
          <w:sz w:val="20"/>
          <w:szCs w:val="24"/>
        </w:rPr>
      </w:pPr>
      <w:r w:rsidRPr="00AB6A04">
        <w:rPr>
          <w:rFonts w:ascii="Times New Roman" w:hAnsi="Times New Roman"/>
          <w:sz w:val="20"/>
          <w:szCs w:val="24"/>
        </w:rPr>
        <w:t>III.</w:t>
      </w:r>
    </w:p>
    <w:p w14:paraId="2A2032CE" w14:textId="77777777" w:rsidR="002078C1" w:rsidRPr="00AB6A04" w:rsidRDefault="002078C1" w:rsidP="002078C1">
      <w:pPr>
        <w:autoSpaceDE w:val="0"/>
        <w:autoSpaceDN w:val="0"/>
        <w:adjustRightInd w:val="0"/>
        <w:ind w:firstLine="708"/>
        <w:jc w:val="both"/>
        <w:rPr>
          <w:rFonts w:ascii="Times New Roman" w:hAnsi="Times New Roman"/>
          <w:sz w:val="20"/>
          <w:szCs w:val="24"/>
        </w:rPr>
      </w:pPr>
      <w:r w:rsidRPr="00AB6A04">
        <w:rPr>
          <w:rFonts w:ascii="Times New Roman" w:hAnsi="Times New Roman"/>
          <w:sz w:val="20"/>
          <w:szCs w:val="24"/>
        </w:rPr>
        <w:t>Ova Odluka objavit će se u „Službenom glasniku Općine Darda“.</w:t>
      </w:r>
    </w:p>
    <w:p w14:paraId="01475F0D" w14:textId="177A6C46" w:rsidR="00B01A58" w:rsidRPr="003447FE" w:rsidRDefault="00B01A58" w:rsidP="00B01A58">
      <w:pPr>
        <w:rPr>
          <w:rFonts w:ascii="Times New Roman" w:hAnsi="Times New Roman"/>
          <w:sz w:val="20"/>
          <w:szCs w:val="20"/>
        </w:rPr>
      </w:pPr>
    </w:p>
    <w:p w14:paraId="6953B3AB" w14:textId="77777777" w:rsidR="00045E62" w:rsidRPr="00F84C6B" w:rsidRDefault="00045E62" w:rsidP="00F57DF9">
      <w:pPr>
        <w:pStyle w:val="Tijeloteksta"/>
        <w:spacing w:before="69"/>
        <w:ind w:right="112"/>
        <w:rPr>
          <w:rFonts w:ascii="Times New Roman" w:hAnsi="Times New Roman"/>
          <w:b/>
          <w:sz w:val="20"/>
          <w:szCs w:val="20"/>
        </w:rPr>
      </w:pPr>
    </w:p>
    <w:p w14:paraId="3AC37ABC" w14:textId="18C8AEE2" w:rsidR="00045E62" w:rsidRPr="00F84C6B" w:rsidRDefault="00045E62" w:rsidP="00045E62">
      <w:pPr>
        <w:pStyle w:val="Bezproreda"/>
        <w:jc w:val="both"/>
        <w:rPr>
          <w:rFonts w:ascii="Times New Roman" w:hAnsi="Times New Roman"/>
          <w:sz w:val="20"/>
          <w:szCs w:val="20"/>
        </w:rPr>
      </w:pPr>
      <w:r w:rsidRPr="00F84C6B">
        <w:rPr>
          <w:rFonts w:ascii="Times New Roman" w:hAnsi="Times New Roman"/>
          <w:sz w:val="20"/>
          <w:szCs w:val="20"/>
        </w:rPr>
        <w:t xml:space="preserve">           </w:t>
      </w:r>
      <w:r w:rsidR="007E47C7">
        <w:rPr>
          <w:rFonts w:ascii="Times New Roman" w:hAnsi="Times New Roman"/>
          <w:sz w:val="20"/>
          <w:szCs w:val="20"/>
        </w:rPr>
        <w:t xml:space="preserve">                             </w:t>
      </w:r>
      <w:r w:rsidRPr="00F84C6B">
        <w:rPr>
          <w:rFonts w:ascii="Times New Roman" w:hAnsi="Times New Roman"/>
          <w:sz w:val="20"/>
          <w:szCs w:val="20"/>
        </w:rPr>
        <w:t xml:space="preserve"> PREDSJEDNICA</w:t>
      </w:r>
    </w:p>
    <w:p w14:paraId="78485CDA" w14:textId="77777777" w:rsidR="00045E62" w:rsidRPr="00F84C6B" w:rsidRDefault="00045E62" w:rsidP="00045E62">
      <w:pPr>
        <w:pStyle w:val="Bezproreda"/>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0B1F203E" w14:textId="77777777" w:rsidR="00045E62" w:rsidRPr="00F84C6B" w:rsidRDefault="00045E62" w:rsidP="00045E62">
      <w:pPr>
        <w:pStyle w:val="Bezproreda"/>
        <w:jc w:val="right"/>
        <w:rPr>
          <w:rFonts w:ascii="Times New Roman" w:hAnsi="Times New Roman"/>
          <w:sz w:val="20"/>
          <w:szCs w:val="20"/>
        </w:rPr>
      </w:pPr>
      <w:r w:rsidRPr="00F84C6B">
        <w:rPr>
          <w:rFonts w:ascii="Times New Roman" w:hAnsi="Times New Roman"/>
          <w:sz w:val="20"/>
          <w:szCs w:val="20"/>
        </w:rPr>
        <w:t>_________________________________________</w:t>
      </w:r>
    </w:p>
    <w:p w14:paraId="572BFA5A" w14:textId="77777777" w:rsidR="001F12F3" w:rsidRDefault="001F12F3" w:rsidP="00045E62">
      <w:pPr>
        <w:pStyle w:val="Tijeloteksta"/>
        <w:spacing w:before="69"/>
        <w:ind w:right="112"/>
        <w:rPr>
          <w:rFonts w:ascii="Times New Roman" w:hAnsi="Times New Roman"/>
          <w:b/>
          <w:sz w:val="20"/>
          <w:szCs w:val="20"/>
        </w:rPr>
      </w:pPr>
    </w:p>
    <w:p w14:paraId="3EBFC568" w14:textId="77777777" w:rsidR="003A652D" w:rsidRDefault="003A652D" w:rsidP="00A77619">
      <w:pPr>
        <w:pStyle w:val="Bezproreda"/>
        <w:rPr>
          <w:rFonts w:ascii="Times New Roman" w:hAnsi="Times New Roman"/>
          <w:sz w:val="20"/>
          <w:szCs w:val="20"/>
        </w:rPr>
      </w:pPr>
    </w:p>
    <w:p w14:paraId="5E04FEAC" w14:textId="77777777" w:rsidR="003A652D" w:rsidRDefault="003A652D" w:rsidP="00A77619">
      <w:pPr>
        <w:pStyle w:val="Bezproreda"/>
        <w:rPr>
          <w:rFonts w:ascii="Times New Roman" w:hAnsi="Times New Roman"/>
          <w:sz w:val="20"/>
          <w:szCs w:val="20"/>
        </w:rPr>
      </w:pPr>
    </w:p>
    <w:p w14:paraId="2462840D" w14:textId="77777777" w:rsidR="003C0EF7" w:rsidRDefault="003C0EF7" w:rsidP="00A135B4">
      <w:pPr>
        <w:pStyle w:val="Bezproreda"/>
        <w:jc w:val="right"/>
        <w:rPr>
          <w:rFonts w:ascii="Times New Roman" w:hAnsi="Times New Roman"/>
          <w:sz w:val="20"/>
          <w:szCs w:val="20"/>
        </w:rPr>
      </w:pPr>
    </w:p>
    <w:p w14:paraId="681442F4" w14:textId="77777777" w:rsidR="003C0EF7" w:rsidRPr="00F84C6B" w:rsidRDefault="003C0EF7" w:rsidP="003C0EF7">
      <w:pPr>
        <w:pStyle w:val="Tijeloteksta"/>
        <w:spacing w:before="69"/>
        <w:ind w:left="709" w:right="112"/>
        <w:rPr>
          <w:rFonts w:ascii="Times New Roman" w:hAnsi="Times New Roman"/>
          <w:b/>
          <w:sz w:val="20"/>
          <w:szCs w:val="20"/>
        </w:rPr>
      </w:pPr>
      <w:r w:rsidRPr="00F84C6B">
        <w:rPr>
          <w:rFonts w:ascii="Times New Roman" w:hAnsi="Times New Roman"/>
          <w:b/>
          <w:sz w:val="20"/>
          <w:szCs w:val="20"/>
        </w:rPr>
        <w:t xml:space="preserve">         AKTI NAČELNIKA</w:t>
      </w:r>
    </w:p>
    <w:p w14:paraId="6C596693" w14:textId="5B95967F" w:rsidR="003C0EF7" w:rsidRDefault="003C0EF7" w:rsidP="003C0EF7">
      <w:pPr>
        <w:pStyle w:val="Tijeloteksta"/>
        <w:spacing w:before="69"/>
        <w:ind w:right="112"/>
        <w:jc w:val="right"/>
        <w:rPr>
          <w:rFonts w:ascii="Times New Roman" w:hAnsi="Times New Roman"/>
          <w:sz w:val="20"/>
          <w:szCs w:val="20"/>
        </w:rPr>
      </w:pPr>
      <w:r w:rsidRPr="00F84C6B">
        <w:rPr>
          <w:rFonts w:ascii="Times New Roman" w:hAnsi="Times New Roman"/>
          <w:sz w:val="20"/>
          <w:szCs w:val="20"/>
        </w:rPr>
        <w:t>___</w:t>
      </w:r>
      <w:r>
        <w:rPr>
          <w:rFonts w:ascii="Times New Roman" w:hAnsi="Times New Roman"/>
          <w:sz w:val="20"/>
          <w:szCs w:val="20"/>
        </w:rPr>
        <w:t>____________________</w:t>
      </w:r>
      <w:r w:rsidRPr="00F84C6B">
        <w:rPr>
          <w:rFonts w:ascii="Times New Roman" w:hAnsi="Times New Roman"/>
          <w:sz w:val="20"/>
          <w:szCs w:val="20"/>
        </w:rPr>
        <w:t>___________</w:t>
      </w:r>
      <w:r>
        <w:rPr>
          <w:rFonts w:ascii="Times New Roman" w:hAnsi="Times New Roman"/>
          <w:sz w:val="20"/>
          <w:szCs w:val="20"/>
        </w:rPr>
        <w:t>______</w:t>
      </w:r>
    </w:p>
    <w:p w14:paraId="380DCA0E" w14:textId="77777777" w:rsidR="003C0EF7" w:rsidRDefault="003C0EF7" w:rsidP="003C0EF7">
      <w:pPr>
        <w:pStyle w:val="Tijeloteksta"/>
        <w:spacing w:before="69"/>
        <w:ind w:right="112"/>
        <w:jc w:val="both"/>
        <w:rPr>
          <w:rFonts w:ascii="Times New Roman" w:hAnsi="Times New Roman"/>
          <w:sz w:val="20"/>
          <w:szCs w:val="20"/>
        </w:rPr>
      </w:pPr>
    </w:p>
    <w:p w14:paraId="040D47F7" w14:textId="07C2B0CD" w:rsidR="003C0EF7" w:rsidRDefault="003C0EF7" w:rsidP="003C0EF7">
      <w:pPr>
        <w:pStyle w:val="Tijeloteksta"/>
        <w:spacing w:before="69"/>
        <w:ind w:right="112"/>
        <w:jc w:val="both"/>
        <w:rPr>
          <w:rFonts w:ascii="Times New Roman" w:hAnsi="Times New Roman"/>
          <w:sz w:val="20"/>
          <w:szCs w:val="20"/>
        </w:rPr>
      </w:pPr>
      <w:r>
        <w:rPr>
          <w:rFonts w:ascii="Times New Roman" w:hAnsi="Times New Roman"/>
          <w:sz w:val="20"/>
          <w:szCs w:val="20"/>
        </w:rPr>
        <w:t>1.</w:t>
      </w:r>
    </w:p>
    <w:p w14:paraId="6A7EA47D" w14:textId="77777777" w:rsidR="00244184" w:rsidRPr="00E64116" w:rsidRDefault="00244184" w:rsidP="00244184">
      <w:pPr>
        <w:ind w:firstLine="708"/>
        <w:jc w:val="both"/>
        <w:rPr>
          <w:rFonts w:ascii="Times New Roman" w:hAnsi="Times New Roman"/>
          <w:sz w:val="20"/>
          <w:szCs w:val="20"/>
        </w:rPr>
      </w:pPr>
      <w:r w:rsidRPr="00E64116">
        <w:rPr>
          <w:rFonts w:ascii="Times New Roman" w:hAnsi="Times New Roman"/>
          <w:sz w:val="20"/>
          <w:szCs w:val="20"/>
        </w:rPr>
        <w:t>Temeljem zamolbe Osnovne škole Darda i članka 52. Statuta Općine Darda (''Službeni glasnik'' Općine Darda broj: pročišćeni tekst, 4/21.)  Načelnik Općine Darda donosi</w:t>
      </w:r>
    </w:p>
    <w:p w14:paraId="0B07204B" w14:textId="77777777" w:rsidR="0061457E" w:rsidRPr="00C840D0" w:rsidRDefault="0061457E" w:rsidP="0061457E">
      <w:pPr>
        <w:pStyle w:val="Bezproreda"/>
        <w:ind w:firstLine="708"/>
        <w:jc w:val="both"/>
        <w:rPr>
          <w:rFonts w:ascii="Times New Roman" w:hAnsi="Times New Roman"/>
          <w:sz w:val="20"/>
          <w:szCs w:val="20"/>
        </w:rPr>
      </w:pPr>
    </w:p>
    <w:p w14:paraId="6C26179D" w14:textId="77777777" w:rsidR="003C0EF7" w:rsidRDefault="003C0EF7" w:rsidP="003C0EF7">
      <w:pPr>
        <w:pStyle w:val="Tijeloteksta"/>
        <w:spacing w:before="69"/>
        <w:ind w:right="112"/>
        <w:jc w:val="both"/>
        <w:rPr>
          <w:rFonts w:ascii="Times New Roman" w:hAnsi="Times New Roman"/>
          <w:sz w:val="20"/>
          <w:szCs w:val="20"/>
        </w:rPr>
      </w:pPr>
    </w:p>
    <w:p w14:paraId="4B9AD617" w14:textId="77777777" w:rsidR="00244184" w:rsidRPr="00E64116" w:rsidRDefault="00244184" w:rsidP="00244184">
      <w:pPr>
        <w:widowControl w:val="0"/>
        <w:suppressAutoHyphens/>
        <w:jc w:val="center"/>
        <w:rPr>
          <w:rFonts w:ascii="Times New Roman" w:eastAsia="Mangal" w:hAnsi="Times New Roman"/>
          <w:b/>
          <w:bCs/>
          <w:kern w:val="2"/>
          <w:sz w:val="20"/>
          <w:szCs w:val="20"/>
          <w:lang w:eastAsia="zh-CN" w:bidi="hi-IN"/>
        </w:rPr>
      </w:pPr>
      <w:r w:rsidRPr="00E64116">
        <w:rPr>
          <w:rFonts w:ascii="Times New Roman" w:eastAsia="Mangal" w:hAnsi="Times New Roman"/>
          <w:b/>
          <w:bCs/>
          <w:kern w:val="2"/>
          <w:sz w:val="20"/>
          <w:szCs w:val="20"/>
          <w:lang w:eastAsia="zh-CN" w:bidi="hi-IN"/>
        </w:rPr>
        <w:t>ODLUKU</w:t>
      </w:r>
    </w:p>
    <w:p w14:paraId="0E140EB2" w14:textId="77777777" w:rsidR="00244184" w:rsidRPr="00E64116" w:rsidRDefault="00244184" w:rsidP="00244184">
      <w:pPr>
        <w:widowControl w:val="0"/>
        <w:suppressAutoHyphens/>
        <w:jc w:val="center"/>
        <w:rPr>
          <w:rFonts w:ascii="Times New Roman" w:eastAsia="Mangal" w:hAnsi="Times New Roman"/>
          <w:b/>
          <w:bCs/>
          <w:kern w:val="2"/>
          <w:sz w:val="20"/>
          <w:szCs w:val="20"/>
          <w:lang w:eastAsia="zh-CN" w:bidi="hi-IN"/>
        </w:rPr>
      </w:pPr>
      <w:bookmarkStart w:id="1" w:name="_Hlk522685048"/>
      <w:r w:rsidRPr="00E64116">
        <w:rPr>
          <w:rFonts w:ascii="Times New Roman" w:eastAsia="Mangal" w:hAnsi="Times New Roman"/>
          <w:b/>
          <w:bCs/>
          <w:kern w:val="2"/>
          <w:sz w:val="20"/>
          <w:szCs w:val="20"/>
          <w:lang w:eastAsia="zh-CN" w:bidi="hi-IN"/>
        </w:rPr>
        <w:t xml:space="preserve">o davanju suglasnosti za nastavak provedbe projekta </w:t>
      </w:r>
    </w:p>
    <w:p w14:paraId="32846A14" w14:textId="77777777" w:rsidR="00244184" w:rsidRPr="00E64116" w:rsidRDefault="00244184" w:rsidP="00244184">
      <w:pPr>
        <w:widowControl w:val="0"/>
        <w:suppressAutoHyphens/>
        <w:jc w:val="center"/>
        <w:rPr>
          <w:rFonts w:ascii="Times New Roman" w:eastAsia="Mangal" w:hAnsi="Times New Roman"/>
          <w:b/>
          <w:kern w:val="2"/>
          <w:sz w:val="20"/>
          <w:szCs w:val="20"/>
          <w:lang w:eastAsia="zh-CN" w:bidi="hi-IN"/>
        </w:rPr>
      </w:pPr>
      <w:r w:rsidRPr="00E64116">
        <w:rPr>
          <w:rFonts w:ascii="Times New Roman" w:eastAsia="Mangal" w:hAnsi="Times New Roman"/>
          <w:b/>
          <w:bCs/>
          <w:kern w:val="2"/>
          <w:sz w:val="20"/>
          <w:szCs w:val="20"/>
          <w:lang w:eastAsia="zh-CN" w:bidi="hi-IN"/>
        </w:rPr>
        <w:t>„Učenje za društvenu dobrobit“</w:t>
      </w:r>
      <w:bookmarkEnd w:id="1"/>
    </w:p>
    <w:p w14:paraId="64E0D68D" w14:textId="2DF03EA6" w:rsidR="00F57DF9" w:rsidRPr="003051B9" w:rsidRDefault="00F57DF9" w:rsidP="00F57DF9">
      <w:pPr>
        <w:spacing w:after="0"/>
        <w:jc w:val="center"/>
        <w:rPr>
          <w:rFonts w:ascii="Times New Roman" w:hAnsi="Times New Roman"/>
          <w:b/>
          <w:sz w:val="20"/>
        </w:rPr>
      </w:pPr>
    </w:p>
    <w:p w14:paraId="5E8B69EE" w14:textId="4AAF2A4E" w:rsidR="00A77619" w:rsidRPr="00036CBA" w:rsidRDefault="00A77619" w:rsidP="00A77619">
      <w:pPr>
        <w:spacing w:after="0"/>
        <w:jc w:val="center"/>
        <w:rPr>
          <w:rFonts w:ascii="Times New Roman" w:hAnsi="Times New Roman"/>
          <w:b/>
          <w:sz w:val="20"/>
          <w:szCs w:val="20"/>
        </w:rPr>
      </w:pPr>
    </w:p>
    <w:p w14:paraId="4F2D8609" w14:textId="77777777" w:rsidR="00244184" w:rsidRPr="00E64116" w:rsidRDefault="00244184" w:rsidP="00244184">
      <w:pPr>
        <w:widowControl w:val="0"/>
        <w:suppressAutoHyphens/>
        <w:jc w:val="center"/>
        <w:rPr>
          <w:rFonts w:ascii="Times New Roman" w:eastAsia="Mangal" w:hAnsi="Times New Roman"/>
          <w:bCs/>
          <w:kern w:val="2"/>
          <w:sz w:val="20"/>
          <w:szCs w:val="20"/>
          <w:lang w:eastAsia="zh-CN" w:bidi="hi-IN"/>
        </w:rPr>
      </w:pPr>
      <w:r w:rsidRPr="00E64116">
        <w:rPr>
          <w:rFonts w:ascii="Times New Roman" w:eastAsia="Mangal" w:hAnsi="Times New Roman"/>
          <w:bCs/>
          <w:kern w:val="2"/>
          <w:sz w:val="20"/>
          <w:szCs w:val="20"/>
          <w:lang w:eastAsia="zh-CN" w:bidi="hi-IN"/>
        </w:rPr>
        <w:t>I.</w:t>
      </w:r>
    </w:p>
    <w:p w14:paraId="207BEE73" w14:textId="77777777" w:rsidR="00244184" w:rsidRPr="00E64116" w:rsidRDefault="00244184" w:rsidP="00244184">
      <w:pPr>
        <w:widowControl w:val="0"/>
        <w:suppressAutoHyphens/>
        <w:jc w:val="center"/>
        <w:rPr>
          <w:rFonts w:ascii="Times New Roman" w:eastAsia="Mangal" w:hAnsi="Times New Roman"/>
          <w:kern w:val="2"/>
          <w:sz w:val="20"/>
          <w:szCs w:val="20"/>
          <w:lang w:eastAsia="zh-CN" w:bidi="hi-IN"/>
        </w:rPr>
      </w:pPr>
    </w:p>
    <w:p w14:paraId="4D7769D3" w14:textId="77777777" w:rsidR="00244184" w:rsidRPr="00E64116" w:rsidRDefault="00244184" w:rsidP="00244184">
      <w:pPr>
        <w:widowControl w:val="0"/>
        <w:suppressAutoHyphens/>
        <w:jc w:val="both"/>
        <w:rPr>
          <w:rFonts w:ascii="Times New Roman" w:eastAsia="Mangal" w:hAnsi="Times New Roman"/>
          <w:bCs/>
          <w:kern w:val="2"/>
          <w:sz w:val="20"/>
          <w:szCs w:val="20"/>
          <w:lang w:eastAsia="zh-CN" w:bidi="hi-IN"/>
        </w:rPr>
      </w:pPr>
      <w:r w:rsidRPr="00E64116">
        <w:rPr>
          <w:rFonts w:ascii="Times New Roman" w:eastAsia="Mangal" w:hAnsi="Times New Roman"/>
          <w:kern w:val="2"/>
          <w:sz w:val="20"/>
          <w:szCs w:val="20"/>
          <w:lang w:eastAsia="zh-CN" w:bidi="hi-IN"/>
        </w:rPr>
        <w:t xml:space="preserve">Načelnik Općine Darda ovim putem daje suglasnost </w:t>
      </w:r>
      <w:r w:rsidRPr="00E64116">
        <w:rPr>
          <w:rFonts w:ascii="Times New Roman" w:eastAsia="Mangal" w:hAnsi="Times New Roman"/>
          <w:kern w:val="2"/>
          <w:sz w:val="20"/>
          <w:szCs w:val="20"/>
          <w:lang w:eastAsia="zh-CN" w:bidi="hi-IN"/>
        </w:rPr>
        <w:lastRenderedPageBreak/>
        <w:t>za nastavak provedbe projekta „Učenjem za društvenu dobrobit“ koji provodi udruga „OSMIJEH“ u Kulturnom centru Roma Darda.</w:t>
      </w:r>
    </w:p>
    <w:p w14:paraId="79239865" w14:textId="77777777" w:rsidR="00244184" w:rsidRPr="00E64116" w:rsidRDefault="00244184" w:rsidP="00244184">
      <w:pPr>
        <w:widowControl w:val="0"/>
        <w:suppressAutoHyphens/>
        <w:jc w:val="both"/>
        <w:rPr>
          <w:rFonts w:ascii="Times New Roman" w:eastAsia="Mangal" w:hAnsi="Times New Roman"/>
          <w:bCs/>
          <w:kern w:val="2"/>
          <w:sz w:val="20"/>
          <w:szCs w:val="20"/>
          <w:lang w:eastAsia="zh-CN" w:bidi="hi-IN"/>
        </w:rPr>
      </w:pPr>
    </w:p>
    <w:p w14:paraId="659A453D" w14:textId="77777777" w:rsidR="00244184" w:rsidRPr="00E64116" w:rsidRDefault="00244184" w:rsidP="00244184">
      <w:pPr>
        <w:widowControl w:val="0"/>
        <w:suppressAutoHyphens/>
        <w:jc w:val="center"/>
        <w:rPr>
          <w:rFonts w:ascii="Times New Roman" w:eastAsia="Mangal" w:hAnsi="Times New Roman"/>
          <w:bCs/>
          <w:kern w:val="2"/>
          <w:sz w:val="20"/>
          <w:szCs w:val="20"/>
          <w:lang w:eastAsia="zh-CN" w:bidi="hi-IN"/>
        </w:rPr>
      </w:pPr>
      <w:r w:rsidRPr="00E64116">
        <w:rPr>
          <w:rFonts w:ascii="Times New Roman" w:eastAsia="Mangal" w:hAnsi="Times New Roman"/>
          <w:bCs/>
          <w:kern w:val="2"/>
          <w:sz w:val="20"/>
          <w:szCs w:val="20"/>
          <w:lang w:eastAsia="zh-CN" w:bidi="hi-IN"/>
        </w:rPr>
        <w:t>II.</w:t>
      </w:r>
    </w:p>
    <w:p w14:paraId="6A5F1A63" w14:textId="77777777" w:rsidR="00244184" w:rsidRPr="00E64116" w:rsidRDefault="00244184" w:rsidP="00244184">
      <w:pPr>
        <w:widowControl w:val="0"/>
        <w:suppressAutoHyphens/>
        <w:jc w:val="both"/>
        <w:rPr>
          <w:rFonts w:ascii="Times New Roman" w:eastAsia="Mangal" w:hAnsi="Times New Roman"/>
          <w:kern w:val="2"/>
          <w:sz w:val="20"/>
          <w:szCs w:val="20"/>
          <w:lang w:eastAsia="zh-CN" w:bidi="hi-IN"/>
        </w:rPr>
      </w:pPr>
    </w:p>
    <w:p w14:paraId="5D843103" w14:textId="77777777" w:rsidR="00244184" w:rsidRPr="00E64116" w:rsidRDefault="00244184" w:rsidP="00244184">
      <w:pPr>
        <w:widowControl w:val="0"/>
        <w:suppressAutoHyphens/>
        <w:jc w:val="both"/>
        <w:rPr>
          <w:rFonts w:ascii="Times New Roman" w:eastAsia="Mangal" w:hAnsi="Times New Roman"/>
          <w:kern w:val="2"/>
          <w:sz w:val="20"/>
          <w:szCs w:val="20"/>
          <w:lang w:eastAsia="zh-CN" w:bidi="hi-IN"/>
        </w:rPr>
      </w:pPr>
      <w:r w:rsidRPr="00E64116">
        <w:rPr>
          <w:rFonts w:ascii="Times New Roman" w:eastAsia="Mangal" w:hAnsi="Times New Roman"/>
          <w:kern w:val="2"/>
          <w:sz w:val="20"/>
          <w:szCs w:val="20"/>
          <w:lang w:eastAsia="zh-CN" w:bidi="hi-IN"/>
        </w:rPr>
        <w:t>Projekt naveden u točki I. ove Odluke provoditi će se do okončanja školske godine 2024./2025., odnosno do 30. lipnja 2025. godine ili do početka financiranja projekta iz drugih izvora.</w:t>
      </w:r>
    </w:p>
    <w:p w14:paraId="33593341" w14:textId="77777777" w:rsidR="00244184" w:rsidRPr="00E64116" w:rsidRDefault="00244184" w:rsidP="00244184">
      <w:pPr>
        <w:widowControl w:val="0"/>
        <w:suppressAutoHyphens/>
        <w:jc w:val="both"/>
        <w:rPr>
          <w:rFonts w:ascii="Times New Roman" w:eastAsia="Mangal" w:hAnsi="Times New Roman"/>
          <w:bCs/>
          <w:kern w:val="2"/>
          <w:sz w:val="20"/>
          <w:szCs w:val="20"/>
          <w:lang w:eastAsia="zh-CN" w:bidi="hi-IN"/>
        </w:rPr>
      </w:pPr>
    </w:p>
    <w:p w14:paraId="0010256D" w14:textId="77777777" w:rsidR="00244184" w:rsidRPr="00E64116" w:rsidRDefault="00244184" w:rsidP="00244184">
      <w:pPr>
        <w:widowControl w:val="0"/>
        <w:suppressAutoHyphens/>
        <w:jc w:val="center"/>
        <w:rPr>
          <w:rFonts w:ascii="Times New Roman" w:eastAsia="Mangal" w:hAnsi="Times New Roman"/>
          <w:bCs/>
          <w:kern w:val="2"/>
          <w:sz w:val="20"/>
          <w:szCs w:val="20"/>
          <w:lang w:eastAsia="zh-CN" w:bidi="hi-IN"/>
        </w:rPr>
      </w:pPr>
      <w:r w:rsidRPr="00E64116">
        <w:rPr>
          <w:rFonts w:ascii="Times New Roman" w:eastAsia="Mangal" w:hAnsi="Times New Roman"/>
          <w:bCs/>
          <w:kern w:val="2"/>
          <w:sz w:val="20"/>
          <w:szCs w:val="20"/>
          <w:lang w:eastAsia="zh-CN" w:bidi="hi-IN"/>
        </w:rPr>
        <w:t>III.</w:t>
      </w:r>
    </w:p>
    <w:p w14:paraId="06786DCA" w14:textId="77777777" w:rsidR="00244184" w:rsidRPr="00E64116" w:rsidRDefault="00244184" w:rsidP="00244184">
      <w:pPr>
        <w:widowControl w:val="0"/>
        <w:suppressAutoHyphens/>
        <w:jc w:val="both"/>
        <w:rPr>
          <w:rFonts w:ascii="Times New Roman" w:eastAsia="Mangal" w:hAnsi="Times New Roman"/>
          <w:kern w:val="2"/>
          <w:sz w:val="20"/>
          <w:szCs w:val="20"/>
          <w:lang w:eastAsia="zh-CN" w:bidi="hi-IN"/>
        </w:rPr>
      </w:pPr>
    </w:p>
    <w:p w14:paraId="551891C9" w14:textId="77777777" w:rsidR="00244184" w:rsidRPr="00E64116" w:rsidRDefault="00244184" w:rsidP="00244184">
      <w:pPr>
        <w:widowControl w:val="0"/>
        <w:suppressAutoHyphens/>
        <w:jc w:val="both"/>
        <w:rPr>
          <w:rFonts w:ascii="Times New Roman" w:eastAsia="Mangal" w:hAnsi="Times New Roman"/>
          <w:kern w:val="2"/>
          <w:sz w:val="20"/>
          <w:szCs w:val="20"/>
          <w:lang w:eastAsia="zh-CN" w:bidi="hi-IN"/>
        </w:rPr>
      </w:pPr>
      <w:r w:rsidRPr="00E64116">
        <w:rPr>
          <w:rFonts w:ascii="Times New Roman" w:eastAsia="Mangal" w:hAnsi="Times New Roman"/>
          <w:kern w:val="2"/>
          <w:sz w:val="20"/>
          <w:szCs w:val="20"/>
          <w:lang w:eastAsia="zh-CN" w:bidi="hi-IN"/>
        </w:rPr>
        <w:t xml:space="preserve">Ukupan trošak provedbe projekta do 30. lipnja 2025. godine iznosi 11.300,50 eura (slovima: </w:t>
      </w:r>
      <w:proofErr w:type="spellStart"/>
      <w:r w:rsidRPr="00E64116">
        <w:rPr>
          <w:rFonts w:ascii="Times New Roman" w:eastAsia="Mangal" w:hAnsi="Times New Roman"/>
          <w:kern w:val="2"/>
          <w:sz w:val="20"/>
          <w:szCs w:val="20"/>
          <w:lang w:eastAsia="zh-CN" w:bidi="hi-IN"/>
        </w:rPr>
        <w:t>jedanaesttisućatristo</w:t>
      </w:r>
      <w:proofErr w:type="spellEnd"/>
      <w:r w:rsidRPr="00E64116">
        <w:rPr>
          <w:rFonts w:ascii="Times New Roman" w:eastAsia="Mangal" w:hAnsi="Times New Roman"/>
          <w:kern w:val="2"/>
          <w:sz w:val="20"/>
          <w:szCs w:val="20"/>
          <w:lang w:eastAsia="zh-CN" w:bidi="hi-IN"/>
        </w:rPr>
        <w:t xml:space="preserve"> eura i pedeset centi).</w:t>
      </w:r>
    </w:p>
    <w:p w14:paraId="2A9DA461" w14:textId="77777777" w:rsidR="00244184" w:rsidRPr="00E64116" w:rsidRDefault="00244184" w:rsidP="00244184">
      <w:pPr>
        <w:widowControl w:val="0"/>
        <w:suppressAutoHyphens/>
        <w:jc w:val="both"/>
        <w:rPr>
          <w:rFonts w:ascii="Times New Roman" w:eastAsia="Mangal" w:hAnsi="Times New Roman"/>
          <w:kern w:val="2"/>
          <w:sz w:val="20"/>
          <w:szCs w:val="20"/>
          <w:lang w:eastAsia="zh-CN" w:bidi="hi-IN"/>
        </w:rPr>
      </w:pPr>
      <w:r w:rsidRPr="00E64116">
        <w:rPr>
          <w:rFonts w:ascii="Times New Roman" w:eastAsia="Mangal" w:hAnsi="Times New Roman"/>
          <w:kern w:val="2"/>
          <w:sz w:val="20"/>
          <w:szCs w:val="20"/>
          <w:lang w:eastAsia="zh-CN" w:bidi="hi-IN"/>
        </w:rPr>
        <w:t>Cjelokupan trošak iz stavka 1. ove točke financira Općina Darda iz redovnih sredstava.</w:t>
      </w:r>
    </w:p>
    <w:p w14:paraId="7CB7F520" w14:textId="77777777" w:rsidR="00244184" w:rsidRPr="00E64116" w:rsidRDefault="00244184" w:rsidP="00244184">
      <w:pPr>
        <w:widowControl w:val="0"/>
        <w:suppressAutoHyphens/>
        <w:jc w:val="both"/>
        <w:rPr>
          <w:rFonts w:ascii="Times New Roman" w:eastAsia="Mangal" w:hAnsi="Times New Roman"/>
          <w:bCs/>
          <w:kern w:val="2"/>
          <w:sz w:val="20"/>
          <w:szCs w:val="20"/>
          <w:lang w:eastAsia="zh-CN" w:bidi="hi-IN"/>
        </w:rPr>
      </w:pPr>
    </w:p>
    <w:p w14:paraId="3843CF4D" w14:textId="77777777" w:rsidR="00244184" w:rsidRPr="00E64116" w:rsidRDefault="00244184" w:rsidP="00244184">
      <w:pPr>
        <w:widowControl w:val="0"/>
        <w:suppressAutoHyphens/>
        <w:jc w:val="center"/>
        <w:rPr>
          <w:rFonts w:ascii="Times New Roman" w:eastAsia="Mangal" w:hAnsi="Times New Roman"/>
          <w:bCs/>
          <w:kern w:val="2"/>
          <w:sz w:val="20"/>
          <w:szCs w:val="20"/>
          <w:lang w:eastAsia="zh-CN" w:bidi="hi-IN"/>
        </w:rPr>
      </w:pPr>
      <w:r w:rsidRPr="00E64116">
        <w:rPr>
          <w:rFonts w:ascii="Times New Roman" w:eastAsia="Mangal" w:hAnsi="Times New Roman"/>
          <w:bCs/>
          <w:kern w:val="2"/>
          <w:sz w:val="20"/>
          <w:szCs w:val="20"/>
          <w:lang w:eastAsia="zh-CN" w:bidi="hi-IN"/>
        </w:rPr>
        <w:t>IV.</w:t>
      </w:r>
    </w:p>
    <w:p w14:paraId="1C748E6C" w14:textId="77777777" w:rsidR="00244184" w:rsidRPr="00E64116" w:rsidRDefault="00244184" w:rsidP="00244184">
      <w:pPr>
        <w:widowControl w:val="0"/>
        <w:suppressAutoHyphens/>
        <w:jc w:val="both"/>
        <w:rPr>
          <w:rFonts w:ascii="Times New Roman" w:eastAsia="Mangal" w:hAnsi="Times New Roman"/>
          <w:kern w:val="2"/>
          <w:sz w:val="20"/>
          <w:szCs w:val="20"/>
          <w:lang w:eastAsia="zh-CN" w:bidi="hi-IN"/>
        </w:rPr>
      </w:pPr>
    </w:p>
    <w:p w14:paraId="3E8889B8" w14:textId="77777777" w:rsidR="00244184" w:rsidRPr="00E64116" w:rsidRDefault="00244184" w:rsidP="00244184">
      <w:pPr>
        <w:widowControl w:val="0"/>
        <w:suppressAutoHyphens/>
        <w:jc w:val="both"/>
        <w:rPr>
          <w:rFonts w:ascii="Times New Roman" w:eastAsia="Mangal" w:hAnsi="Times New Roman"/>
          <w:kern w:val="2"/>
          <w:sz w:val="20"/>
          <w:szCs w:val="20"/>
          <w:lang w:eastAsia="zh-CN" w:bidi="hi-IN"/>
        </w:rPr>
      </w:pPr>
      <w:r w:rsidRPr="00E64116">
        <w:rPr>
          <w:rFonts w:ascii="Times New Roman" w:eastAsia="Mangal" w:hAnsi="Times New Roman"/>
          <w:kern w:val="2"/>
          <w:sz w:val="20"/>
          <w:szCs w:val="20"/>
          <w:lang w:eastAsia="zh-CN" w:bidi="hi-IN"/>
        </w:rPr>
        <w:t>Odluka stupa na snagu dan nakon objave u „Službenom glasniku Općine Darda“.</w:t>
      </w:r>
    </w:p>
    <w:p w14:paraId="0EA20B2A" w14:textId="11E311C6" w:rsidR="009560E3" w:rsidRDefault="009560E3" w:rsidP="0061457E">
      <w:pPr>
        <w:pStyle w:val="Bezproreda"/>
        <w:jc w:val="both"/>
        <w:rPr>
          <w:rFonts w:ascii="Times New Roman" w:hAnsi="Times New Roman"/>
          <w:sz w:val="20"/>
          <w:szCs w:val="20"/>
        </w:rPr>
      </w:pPr>
    </w:p>
    <w:p w14:paraId="6962DC2A" w14:textId="77777777" w:rsidR="0061457E" w:rsidRDefault="0061457E" w:rsidP="0061457E">
      <w:pPr>
        <w:pStyle w:val="Bezproreda"/>
        <w:rPr>
          <w:rFonts w:ascii="Times New Roman" w:hAnsi="Times New Roman"/>
          <w:sz w:val="20"/>
          <w:szCs w:val="20"/>
        </w:rPr>
      </w:pPr>
    </w:p>
    <w:p w14:paraId="10A53717" w14:textId="77777777" w:rsidR="0061457E" w:rsidRPr="00F84C6B" w:rsidRDefault="0061457E" w:rsidP="0061457E">
      <w:pPr>
        <w:pStyle w:val="Bezproreda"/>
        <w:rPr>
          <w:rFonts w:ascii="Times New Roman" w:hAnsi="Times New Roman"/>
          <w:sz w:val="20"/>
          <w:szCs w:val="20"/>
          <w:lang w:eastAsia="hr-HR"/>
        </w:rPr>
      </w:pPr>
    </w:p>
    <w:p w14:paraId="7992F903" w14:textId="77777777" w:rsidR="009560E3" w:rsidRPr="00F84C6B" w:rsidRDefault="009560E3" w:rsidP="009560E3">
      <w:pPr>
        <w:pStyle w:val="Bezproreda"/>
        <w:jc w:val="center"/>
        <w:rPr>
          <w:rFonts w:ascii="Times New Roman" w:hAnsi="Times New Roman"/>
          <w:sz w:val="20"/>
          <w:szCs w:val="20"/>
          <w:lang w:eastAsia="hr-HR"/>
        </w:rPr>
      </w:pPr>
      <w:r w:rsidRPr="00F84C6B">
        <w:rPr>
          <w:rFonts w:ascii="Times New Roman" w:hAnsi="Times New Roman"/>
          <w:sz w:val="20"/>
          <w:szCs w:val="20"/>
          <w:lang w:eastAsia="hr-HR"/>
        </w:rPr>
        <w:t xml:space="preserve">         </w:t>
      </w:r>
      <w:r w:rsidRPr="00F84C6B">
        <w:rPr>
          <w:rFonts w:ascii="Times New Roman" w:hAnsi="Times New Roman"/>
          <w:sz w:val="20"/>
          <w:szCs w:val="20"/>
          <w:lang w:eastAsia="hr-HR"/>
        </w:rPr>
        <w:tab/>
      </w:r>
      <w:r w:rsidRPr="00F84C6B">
        <w:rPr>
          <w:rFonts w:ascii="Times New Roman" w:hAnsi="Times New Roman"/>
          <w:sz w:val="20"/>
          <w:szCs w:val="20"/>
          <w:lang w:eastAsia="hr-HR"/>
        </w:rPr>
        <w:tab/>
        <w:t xml:space="preserve">                Načelnik</w:t>
      </w:r>
    </w:p>
    <w:p w14:paraId="1667CF1E" w14:textId="77777777" w:rsidR="009560E3" w:rsidRPr="00F84C6B" w:rsidRDefault="009560E3" w:rsidP="009560E3">
      <w:pPr>
        <w:pStyle w:val="Bezproreda"/>
        <w:ind w:left="1416" w:firstLine="708"/>
        <w:jc w:val="center"/>
        <w:rPr>
          <w:rFonts w:ascii="Times New Roman" w:hAnsi="Times New Roman"/>
          <w:sz w:val="20"/>
          <w:szCs w:val="20"/>
          <w:lang w:eastAsia="hr-HR"/>
        </w:rPr>
      </w:pPr>
      <w:r w:rsidRPr="00F84C6B">
        <w:rPr>
          <w:rFonts w:ascii="Times New Roman" w:hAnsi="Times New Roman"/>
          <w:sz w:val="20"/>
          <w:szCs w:val="20"/>
          <w:lang w:eastAsia="hr-HR"/>
        </w:rPr>
        <w:t>v.r. Anto Vukoje</w:t>
      </w:r>
    </w:p>
    <w:p w14:paraId="27818273" w14:textId="77777777" w:rsidR="009560E3" w:rsidRDefault="009560E3" w:rsidP="009560E3">
      <w:pPr>
        <w:pStyle w:val="Bezproreda"/>
        <w:jc w:val="right"/>
        <w:rPr>
          <w:rFonts w:ascii="Times New Roman" w:hAnsi="Times New Roman"/>
          <w:sz w:val="20"/>
          <w:szCs w:val="20"/>
          <w:lang w:eastAsia="hr-HR"/>
        </w:rPr>
      </w:pPr>
      <w:r w:rsidRPr="00F84C6B">
        <w:rPr>
          <w:rFonts w:ascii="Times New Roman" w:hAnsi="Times New Roman"/>
          <w:sz w:val="20"/>
          <w:szCs w:val="20"/>
          <w:lang w:eastAsia="hr-HR"/>
        </w:rPr>
        <w:t>_________________________________________</w:t>
      </w:r>
    </w:p>
    <w:p w14:paraId="40B0C526" w14:textId="77777777" w:rsidR="009560E3" w:rsidRDefault="009560E3" w:rsidP="009560E3">
      <w:pPr>
        <w:pStyle w:val="Bezproreda"/>
        <w:jc w:val="both"/>
        <w:rPr>
          <w:rFonts w:ascii="Times New Roman" w:hAnsi="Times New Roman"/>
          <w:sz w:val="20"/>
          <w:szCs w:val="20"/>
          <w:lang w:eastAsia="hr-HR"/>
        </w:rPr>
      </w:pPr>
    </w:p>
    <w:p w14:paraId="58881D3E" w14:textId="60272A8C" w:rsidR="009560E3" w:rsidRDefault="009560E3" w:rsidP="009560E3">
      <w:pPr>
        <w:pStyle w:val="Bezproreda"/>
        <w:jc w:val="both"/>
        <w:rPr>
          <w:rFonts w:ascii="Times New Roman" w:hAnsi="Times New Roman"/>
          <w:sz w:val="20"/>
          <w:szCs w:val="20"/>
          <w:lang w:eastAsia="hr-HR"/>
        </w:rPr>
      </w:pPr>
      <w:r>
        <w:rPr>
          <w:rFonts w:ascii="Times New Roman" w:hAnsi="Times New Roman"/>
          <w:sz w:val="20"/>
          <w:szCs w:val="20"/>
          <w:lang w:eastAsia="hr-HR"/>
        </w:rPr>
        <w:t>2.</w:t>
      </w:r>
    </w:p>
    <w:p w14:paraId="78D6B693" w14:textId="77777777" w:rsidR="009560E3" w:rsidRDefault="009560E3" w:rsidP="009560E3">
      <w:pPr>
        <w:pStyle w:val="Bezproreda"/>
        <w:jc w:val="both"/>
        <w:rPr>
          <w:rFonts w:ascii="Times New Roman" w:hAnsi="Times New Roman"/>
          <w:sz w:val="20"/>
          <w:szCs w:val="20"/>
          <w:lang w:eastAsia="hr-HR"/>
        </w:rPr>
      </w:pPr>
    </w:p>
    <w:p w14:paraId="71A74CC0" w14:textId="77777777" w:rsidR="00244184" w:rsidRPr="00B90B2E" w:rsidRDefault="00244184" w:rsidP="00244184">
      <w:pPr>
        <w:ind w:firstLine="708"/>
        <w:jc w:val="both"/>
        <w:rPr>
          <w:sz w:val="20"/>
        </w:rPr>
      </w:pPr>
      <w:r w:rsidRPr="00B90B2E">
        <w:rPr>
          <w:sz w:val="20"/>
        </w:rPr>
        <w:t>Temeljem provedenog postupka javne prodaje rabljenog teretnog vozila u vlasništvu Općine Darda i članka 52. Statuta Općine Darda (''Službeni glasnik'' Općine Darda broj: 4/21.), načelnik Općine Darda godine donosi</w:t>
      </w:r>
    </w:p>
    <w:p w14:paraId="59983485" w14:textId="77777777" w:rsidR="009560E3" w:rsidRDefault="009560E3" w:rsidP="009560E3">
      <w:pPr>
        <w:pStyle w:val="Bezproreda"/>
        <w:jc w:val="both"/>
        <w:rPr>
          <w:rFonts w:ascii="Times New Roman" w:hAnsi="Times New Roman"/>
          <w:sz w:val="20"/>
          <w:szCs w:val="20"/>
          <w:lang w:eastAsia="hr-HR"/>
        </w:rPr>
      </w:pPr>
    </w:p>
    <w:p w14:paraId="5E668F51" w14:textId="77777777" w:rsidR="001A3DDE" w:rsidRDefault="001A3DDE" w:rsidP="009560E3">
      <w:pPr>
        <w:pStyle w:val="Bezproreda"/>
        <w:jc w:val="both"/>
        <w:rPr>
          <w:rFonts w:ascii="Times New Roman" w:hAnsi="Times New Roman"/>
          <w:sz w:val="20"/>
          <w:szCs w:val="20"/>
          <w:lang w:eastAsia="hr-HR"/>
        </w:rPr>
      </w:pPr>
    </w:p>
    <w:p w14:paraId="1F94EE78" w14:textId="77777777" w:rsidR="001A3DDE" w:rsidRDefault="001A3DDE" w:rsidP="009560E3">
      <w:pPr>
        <w:pStyle w:val="Bezproreda"/>
        <w:jc w:val="both"/>
        <w:rPr>
          <w:rFonts w:ascii="Times New Roman" w:hAnsi="Times New Roman"/>
          <w:sz w:val="20"/>
          <w:szCs w:val="20"/>
          <w:lang w:eastAsia="hr-HR"/>
        </w:rPr>
      </w:pPr>
    </w:p>
    <w:p w14:paraId="3CAC3CD2" w14:textId="77777777" w:rsidR="00244184" w:rsidRPr="00B90B2E" w:rsidRDefault="00244184" w:rsidP="00244184">
      <w:pPr>
        <w:jc w:val="center"/>
        <w:rPr>
          <w:b/>
          <w:sz w:val="20"/>
        </w:rPr>
      </w:pPr>
      <w:r w:rsidRPr="00B90B2E">
        <w:rPr>
          <w:b/>
          <w:sz w:val="20"/>
        </w:rPr>
        <w:t>O D L U K U</w:t>
      </w:r>
    </w:p>
    <w:p w14:paraId="7C8D43CC" w14:textId="1F76D74C" w:rsidR="0061457E" w:rsidRDefault="00244184" w:rsidP="00244184">
      <w:pPr>
        <w:jc w:val="both"/>
        <w:rPr>
          <w:b/>
          <w:sz w:val="20"/>
        </w:rPr>
      </w:pPr>
      <w:r>
        <w:rPr>
          <w:b/>
          <w:sz w:val="20"/>
        </w:rPr>
        <w:t xml:space="preserve">                 </w:t>
      </w:r>
      <w:r w:rsidRPr="00B90B2E">
        <w:rPr>
          <w:b/>
          <w:sz w:val="20"/>
        </w:rPr>
        <w:t>o odabiru najpovoljnije ponude</w:t>
      </w:r>
    </w:p>
    <w:p w14:paraId="2D2E4E42" w14:textId="77777777" w:rsidR="00244184" w:rsidRPr="003E79EA" w:rsidRDefault="00244184" w:rsidP="00244184">
      <w:pPr>
        <w:jc w:val="both"/>
        <w:rPr>
          <w:rFonts w:ascii="Times New Roman" w:hAnsi="Times New Roman"/>
          <w:sz w:val="20"/>
          <w:szCs w:val="20"/>
        </w:rPr>
      </w:pPr>
    </w:p>
    <w:p w14:paraId="1CB7B6C3" w14:textId="77777777" w:rsidR="00244184" w:rsidRPr="00B90B2E" w:rsidRDefault="00244184" w:rsidP="00244184">
      <w:pPr>
        <w:jc w:val="center"/>
        <w:rPr>
          <w:sz w:val="20"/>
        </w:rPr>
      </w:pPr>
      <w:r w:rsidRPr="00B90B2E">
        <w:rPr>
          <w:sz w:val="20"/>
        </w:rPr>
        <w:t>I.</w:t>
      </w:r>
    </w:p>
    <w:p w14:paraId="4EEB24FD" w14:textId="77777777" w:rsidR="00244184" w:rsidRPr="00B90B2E" w:rsidRDefault="00244184" w:rsidP="00244184">
      <w:pPr>
        <w:jc w:val="both"/>
        <w:rPr>
          <w:sz w:val="20"/>
        </w:rPr>
      </w:pPr>
    </w:p>
    <w:p w14:paraId="2DF6E90F" w14:textId="77777777" w:rsidR="00244184" w:rsidRPr="00B90B2E" w:rsidRDefault="00244184" w:rsidP="00244184">
      <w:pPr>
        <w:jc w:val="both"/>
        <w:rPr>
          <w:sz w:val="20"/>
        </w:rPr>
      </w:pPr>
      <w:r w:rsidRPr="00B90B2E">
        <w:rPr>
          <w:sz w:val="20"/>
        </w:rPr>
        <w:tab/>
        <w:t xml:space="preserve">U postupku javne prodaje rabljenog teretnog vozila marke Mercedes, tip Sprinter, Model: 213 DOKA 4x2, Broj šasije: WDB9062131N638991, u vlasništvu Općine Darda, najpovoljniji ponuditelj je TVRTKA </w:t>
      </w:r>
      <w:proofErr w:type="spellStart"/>
      <w:r w:rsidRPr="00B90B2E">
        <w:rPr>
          <w:sz w:val="20"/>
        </w:rPr>
        <w:t>Consult</w:t>
      </w:r>
      <w:proofErr w:type="spellEnd"/>
      <w:r w:rsidRPr="00B90B2E">
        <w:rPr>
          <w:sz w:val="20"/>
        </w:rPr>
        <w:t>-kop d.o.o. iz Osijeka, Kapucinska 25, OIB: 56074724484.</w:t>
      </w:r>
    </w:p>
    <w:p w14:paraId="7457B48B" w14:textId="77777777" w:rsidR="00244184" w:rsidRPr="00B90B2E" w:rsidRDefault="00244184" w:rsidP="00244184">
      <w:pPr>
        <w:jc w:val="both"/>
        <w:rPr>
          <w:sz w:val="20"/>
        </w:rPr>
      </w:pPr>
    </w:p>
    <w:p w14:paraId="63B63F5D" w14:textId="77777777" w:rsidR="00244184" w:rsidRPr="00B90B2E" w:rsidRDefault="00244184" w:rsidP="00244184">
      <w:pPr>
        <w:jc w:val="center"/>
        <w:rPr>
          <w:sz w:val="20"/>
        </w:rPr>
      </w:pPr>
      <w:r w:rsidRPr="00B90B2E">
        <w:rPr>
          <w:sz w:val="20"/>
        </w:rPr>
        <w:t>II.</w:t>
      </w:r>
    </w:p>
    <w:p w14:paraId="61A9D130" w14:textId="77777777" w:rsidR="00244184" w:rsidRPr="00B90B2E" w:rsidRDefault="00244184" w:rsidP="00244184">
      <w:pPr>
        <w:jc w:val="center"/>
        <w:rPr>
          <w:sz w:val="20"/>
        </w:rPr>
      </w:pPr>
    </w:p>
    <w:p w14:paraId="4ACB08AF" w14:textId="77777777" w:rsidR="00244184" w:rsidRPr="00B90B2E" w:rsidRDefault="00244184" w:rsidP="00244184">
      <w:pPr>
        <w:jc w:val="both"/>
        <w:rPr>
          <w:sz w:val="20"/>
        </w:rPr>
      </w:pPr>
      <w:r w:rsidRPr="00B90B2E">
        <w:rPr>
          <w:sz w:val="20"/>
        </w:rPr>
        <w:tab/>
        <w:t xml:space="preserve">Ukupna ponuđena cijena vozila iz točke I. ove Odluke iznosi 20.625,00 eura (slovima: </w:t>
      </w:r>
      <w:proofErr w:type="spellStart"/>
      <w:r w:rsidRPr="00B90B2E">
        <w:rPr>
          <w:sz w:val="20"/>
        </w:rPr>
        <w:t>dvadesettisućašestodvadesetpet</w:t>
      </w:r>
      <w:proofErr w:type="spellEnd"/>
      <w:r w:rsidRPr="00B90B2E">
        <w:rPr>
          <w:sz w:val="20"/>
        </w:rPr>
        <w:t xml:space="preserve"> eura).</w:t>
      </w:r>
    </w:p>
    <w:p w14:paraId="6A191124" w14:textId="77777777" w:rsidR="00244184" w:rsidRPr="00B90B2E" w:rsidRDefault="00244184" w:rsidP="00244184">
      <w:pPr>
        <w:jc w:val="both"/>
        <w:rPr>
          <w:sz w:val="20"/>
        </w:rPr>
      </w:pPr>
      <w:r w:rsidRPr="00B90B2E">
        <w:rPr>
          <w:sz w:val="20"/>
        </w:rPr>
        <w:tab/>
        <w:t>Ponuditelj je prilikom prijave na javni oglas uplatio jamčevinu u iznosu od 500,00 eura.</w:t>
      </w:r>
    </w:p>
    <w:p w14:paraId="5EB37DAC" w14:textId="77777777" w:rsidR="00244184" w:rsidRPr="00B90B2E" w:rsidRDefault="00244184" w:rsidP="00244184">
      <w:pPr>
        <w:jc w:val="both"/>
        <w:rPr>
          <w:sz w:val="20"/>
        </w:rPr>
      </w:pPr>
      <w:r w:rsidRPr="00B90B2E">
        <w:rPr>
          <w:sz w:val="20"/>
        </w:rPr>
        <w:tab/>
        <w:t>Ponuditelj je dužan u roku od 15 dana od primitka ove Odluke uplatiti preostali iznos od 20.125,00 eura.</w:t>
      </w:r>
    </w:p>
    <w:p w14:paraId="26E92965" w14:textId="77777777" w:rsidR="00244184" w:rsidRPr="00B90B2E" w:rsidRDefault="00244184" w:rsidP="00244184">
      <w:pPr>
        <w:jc w:val="both"/>
        <w:rPr>
          <w:sz w:val="20"/>
        </w:rPr>
      </w:pPr>
    </w:p>
    <w:p w14:paraId="59E5CF79" w14:textId="77777777" w:rsidR="00244184" w:rsidRPr="00B90B2E" w:rsidRDefault="00244184" w:rsidP="00244184">
      <w:pPr>
        <w:jc w:val="center"/>
        <w:rPr>
          <w:sz w:val="20"/>
        </w:rPr>
      </w:pPr>
      <w:r w:rsidRPr="00B90B2E">
        <w:rPr>
          <w:sz w:val="20"/>
        </w:rPr>
        <w:t>III.</w:t>
      </w:r>
    </w:p>
    <w:p w14:paraId="60552F3E" w14:textId="77777777" w:rsidR="00244184" w:rsidRPr="00B90B2E" w:rsidRDefault="00244184" w:rsidP="00244184">
      <w:pPr>
        <w:jc w:val="center"/>
        <w:rPr>
          <w:sz w:val="20"/>
        </w:rPr>
      </w:pPr>
    </w:p>
    <w:p w14:paraId="3F025901" w14:textId="77777777" w:rsidR="00244184" w:rsidRPr="00B90B2E" w:rsidRDefault="00244184" w:rsidP="00244184">
      <w:pPr>
        <w:jc w:val="both"/>
        <w:rPr>
          <w:sz w:val="20"/>
        </w:rPr>
      </w:pPr>
      <w:r w:rsidRPr="00B90B2E">
        <w:rPr>
          <w:sz w:val="20"/>
        </w:rPr>
        <w:tab/>
        <w:t>Ponuditelj preuzima posjed nad teretnim vozilom iz točke I. ove Odluke nakon isplate preostalog iznosa kupoprodajne cijene iz stavka 3. točke II. ove Odluke.</w:t>
      </w:r>
    </w:p>
    <w:p w14:paraId="581D6263" w14:textId="77777777" w:rsidR="00244184" w:rsidRPr="00B90B2E" w:rsidRDefault="00244184" w:rsidP="00244184">
      <w:pPr>
        <w:jc w:val="both"/>
        <w:rPr>
          <w:sz w:val="20"/>
        </w:rPr>
      </w:pPr>
    </w:p>
    <w:p w14:paraId="7A5466CC" w14:textId="77777777" w:rsidR="00244184" w:rsidRPr="00B90B2E" w:rsidRDefault="00244184" w:rsidP="00244184">
      <w:pPr>
        <w:jc w:val="center"/>
        <w:rPr>
          <w:sz w:val="20"/>
        </w:rPr>
      </w:pPr>
      <w:r w:rsidRPr="00B90B2E">
        <w:rPr>
          <w:sz w:val="20"/>
        </w:rPr>
        <w:lastRenderedPageBreak/>
        <w:t>IV.</w:t>
      </w:r>
    </w:p>
    <w:p w14:paraId="12F8A376" w14:textId="77777777" w:rsidR="00244184" w:rsidRPr="00B90B2E" w:rsidRDefault="00244184" w:rsidP="00244184">
      <w:pPr>
        <w:jc w:val="center"/>
        <w:rPr>
          <w:sz w:val="20"/>
        </w:rPr>
      </w:pPr>
    </w:p>
    <w:p w14:paraId="67A3A960" w14:textId="77777777" w:rsidR="00244184" w:rsidRPr="00B90B2E" w:rsidRDefault="00244184" w:rsidP="00244184">
      <w:pPr>
        <w:jc w:val="both"/>
        <w:rPr>
          <w:sz w:val="20"/>
        </w:rPr>
      </w:pPr>
      <w:r w:rsidRPr="00B90B2E">
        <w:rPr>
          <w:sz w:val="20"/>
        </w:rPr>
        <w:tab/>
        <w:t>Ova Odluka stupa na snagu s danom donošenja.</w:t>
      </w:r>
    </w:p>
    <w:p w14:paraId="1CD93A15" w14:textId="459B181C" w:rsidR="001A3DDE" w:rsidRDefault="001A3DDE" w:rsidP="001A3DDE">
      <w:pPr>
        <w:spacing w:after="0" w:line="240" w:lineRule="auto"/>
        <w:jc w:val="both"/>
        <w:rPr>
          <w:sz w:val="20"/>
        </w:rPr>
      </w:pPr>
    </w:p>
    <w:p w14:paraId="229E1431" w14:textId="2579508D" w:rsidR="001A3DDE" w:rsidRPr="002E4041" w:rsidRDefault="001A3DDE" w:rsidP="001A3DDE">
      <w:pPr>
        <w:spacing w:after="0" w:line="240" w:lineRule="auto"/>
        <w:jc w:val="both"/>
        <w:rPr>
          <w:sz w:val="20"/>
        </w:rPr>
      </w:pPr>
      <w:r>
        <w:rPr>
          <w:sz w:val="20"/>
        </w:rPr>
        <w:t xml:space="preserve"> </w:t>
      </w:r>
    </w:p>
    <w:p w14:paraId="2F8D357B" w14:textId="77777777" w:rsidR="001A3DDE" w:rsidRDefault="001A3DDE" w:rsidP="009560E3">
      <w:pPr>
        <w:pStyle w:val="Bezproreda"/>
        <w:jc w:val="both"/>
        <w:rPr>
          <w:rFonts w:ascii="Times New Roman" w:hAnsi="Times New Roman"/>
          <w:sz w:val="20"/>
          <w:szCs w:val="20"/>
          <w:lang w:eastAsia="hr-HR"/>
        </w:rPr>
      </w:pPr>
    </w:p>
    <w:p w14:paraId="574978E3" w14:textId="77777777" w:rsidR="001A3DDE" w:rsidRPr="00F84C6B" w:rsidRDefault="001A3DDE" w:rsidP="009560E3">
      <w:pPr>
        <w:pStyle w:val="Bezproreda"/>
        <w:jc w:val="both"/>
        <w:rPr>
          <w:rFonts w:ascii="Times New Roman" w:hAnsi="Times New Roman"/>
          <w:sz w:val="20"/>
          <w:szCs w:val="20"/>
          <w:lang w:eastAsia="hr-HR"/>
        </w:rPr>
      </w:pPr>
    </w:p>
    <w:p w14:paraId="59F69D6A" w14:textId="77777777" w:rsidR="001A3DDE" w:rsidRPr="00F84C6B" w:rsidRDefault="001A3DDE" w:rsidP="001A3DDE">
      <w:pPr>
        <w:pStyle w:val="Bezproreda"/>
        <w:jc w:val="center"/>
        <w:rPr>
          <w:rFonts w:ascii="Times New Roman" w:hAnsi="Times New Roman"/>
          <w:sz w:val="20"/>
          <w:szCs w:val="20"/>
          <w:lang w:eastAsia="hr-HR"/>
        </w:rPr>
      </w:pPr>
      <w:r w:rsidRPr="00F84C6B">
        <w:rPr>
          <w:rFonts w:ascii="Times New Roman" w:hAnsi="Times New Roman"/>
          <w:sz w:val="20"/>
          <w:szCs w:val="20"/>
          <w:lang w:eastAsia="hr-HR"/>
        </w:rPr>
        <w:t xml:space="preserve">         </w:t>
      </w:r>
      <w:r w:rsidRPr="00F84C6B">
        <w:rPr>
          <w:rFonts w:ascii="Times New Roman" w:hAnsi="Times New Roman"/>
          <w:sz w:val="20"/>
          <w:szCs w:val="20"/>
          <w:lang w:eastAsia="hr-HR"/>
        </w:rPr>
        <w:tab/>
      </w:r>
      <w:r w:rsidRPr="00F84C6B">
        <w:rPr>
          <w:rFonts w:ascii="Times New Roman" w:hAnsi="Times New Roman"/>
          <w:sz w:val="20"/>
          <w:szCs w:val="20"/>
          <w:lang w:eastAsia="hr-HR"/>
        </w:rPr>
        <w:tab/>
        <w:t xml:space="preserve">                Načelnik</w:t>
      </w:r>
    </w:p>
    <w:p w14:paraId="6501C040" w14:textId="77777777" w:rsidR="001A3DDE" w:rsidRPr="00F84C6B" w:rsidRDefault="001A3DDE" w:rsidP="001A3DDE">
      <w:pPr>
        <w:pStyle w:val="Bezproreda"/>
        <w:ind w:left="1416" w:firstLine="708"/>
        <w:jc w:val="center"/>
        <w:rPr>
          <w:rFonts w:ascii="Times New Roman" w:hAnsi="Times New Roman"/>
          <w:sz w:val="20"/>
          <w:szCs w:val="20"/>
          <w:lang w:eastAsia="hr-HR"/>
        </w:rPr>
      </w:pPr>
      <w:r w:rsidRPr="00F84C6B">
        <w:rPr>
          <w:rFonts w:ascii="Times New Roman" w:hAnsi="Times New Roman"/>
          <w:sz w:val="20"/>
          <w:szCs w:val="20"/>
          <w:lang w:eastAsia="hr-HR"/>
        </w:rPr>
        <w:t>v.r. Anto Vukoje</w:t>
      </w:r>
    </w:p>
    <w:p w14:paraId="0F3941CD" w14:textId="77777777" w:rsidR="001A3DDE" w:rsidRDefault="001A3DDE" w:rsidP="001A3DDE">
      <w:pPr>
        <w:pStyle w:val="Bezproreda"/>
        <w:jc w:val="right"/>
        <w:rPr>
          <w:rFonts w:ascii="Times New Roman" w:hAnsi="Times New Roman"/>
          <w:sz w:val="20"/>
          <w:szCs w:val="20"/>
          <w:lang w:eastAsia="hr-HR"/>
        </w:rPr>
      </w:pPr>
      <w:r w:rsidRPr="00F84C6B">
        <w:rPr>
          <w:rFonts w:ascii="Times New Roman" w:hAnsi="Times New Roman"/>
          <w:sz w:val="20"/>
          <w:szCs w:val="20"/>
          <w:lang w:eastAsia="hr-HR"/>
        </w:rPr>
        <w:t>_________________________________________</w:t>
      </w:r>
    </w:p>
    <w:p w14:paraId="32719269" w14:textId="77777777" w:rsidR="00A77619" w:rsidRDefault="00A77619" w:rsidP="001A3DDE">
      <w:pPr>
        <w:pStyle w:val="Bezproreda"/>
        <w:jc w:val="right"/>
        <w:rPr>
          <w:rFonts w:ascii="Times New Roman" w:hAnsi="Times New Roman"/>
          <w:sz w:val="20"/>
          <w:szCs w:val="20"/>
          <w:lang w:eastAsia="hr-HR"/>
        </w:rPr>
      </w:pPr>
    </w:p>
    <w:p w14:paraId="4A0A88C1" w14:textId="1008FBA2" w:rsidR="00A77619" w:rsidRDefault="00A77619" w:rsidP="00A77619">
      <w:pPr>
        <w:pStyle w:val="Bezproreda"/>
        <w:rPr>
          <w:rFonts w:ascii="Times New Roman" w:hAnsi="Times New Roman"/>
          <w:sz w:val="20"/>
          <w:szCs w:val="20"/>
          <w:lang w:eastAsia="hr-HR"/>
        </w:rPr>
      </w:pPr>
      <w:r>
        <w:rPr>
          <w:rFonts w:ascii="Times New Roman" w:hAnsi="Times New Roman"/>
          <w:sz w:val="20"/>
          <w:szCs w:val="20"/>
          <w:lang w:eastAsia="hr-HR"/>
        </w:rPr>
        <w:t>3.</w:t>
      </w:r>
    </w:p>
    <w:p w14:paraId="112D4050" w14:textId="77777777" w:rsidR="00A77619" w:rsidRDefault="00A77619" w:rsidP="00A77619">
      <w:pPr>
        <w:pStyle w:val="Bezproreda"/>
        <w:rPr>
          <w:rFonts w:ascii="Times New Roman" w:hAnsi="Times New Roman"/>
          <w:sz w:val="20"/>
          <w:szCs w:val="20"/>
          <w:lang w:eastAsia="hr-HR"/>
        </w:rPr>
      </w:pPr>
    </w:p>
    <w:p w14:paraId="7DDCDDB4" w14:textId="77777777" w:rsidR="00244184" w:rsidRPr="00B96577" w:rsidRDefault="00244184" w:rsidP="00244184">
      <w:pPr>
        <w:ind w:firstLine="708"/>
        <w:jc w:val="both"/>
        <w:rPr>
          <w:sz w:val="20"/>
        </w:rPr>
      </w:pPr>
      <w:r w:rsidRPr="00B96577">
        <w:rPr>
          <w:sz w:val="20"/>
        </w:rPr>
        <w:t>Temeljem zamolbe Osnovne škole Darda i članka 52. Statuta Općine Darda (''Službeni glasnik'' Općine Darda broj: pročišćeni tekst, 4/21.)  Načelnik Općine Darda donosi</w:t>
      </w:r>
    </w:p>
    <w:p w14:paraId="7270AFC6" w14:textId="77777777" w:rsidR="003C0EF7" w:rsidRDefault="003C0EF7" w:rsidP="00A77619">
      <w:pPr>
        <w:pStyle w:val="Bezproreda"/>
        <w:jc w:val="both"/>
        <w:rPr>
          <w:rFonts w:ascii="Times New Roman" w:hAnsi="Times New Roman"/>
          <w:sz w:val="20"/>
          <w:szCs w:val="20"/>
        </w:rPr>
      </w:pPr>
    </w:p>
    <w:p w14:paraId="748F681C" w14:textId="77777777" w:rsidR="00A77619" w:rsidRDefault="00A77619" w:rsidP="00A77619">
      <w:pPr>
        <w:pStyle w:val="Bezproreda"/>
        <w:jc w:val="both"/>
        <w:rPr>
          <w:rFonts w:ascii="Times New Roman" w:hAnsi="Times New Roman"/>
          <w:sz w:val="20"/>
          <w:szCs w:val="20"/>
        </w:rPr>
      </w:pPr>
    </w:p>
    <w:p w14:paraId="2ADE623A" w14:textId="77777777" w:rsidR="00244184" w:rsidRPr="00B96577" w:rsidRDefault="00244184" w:rsidP="00244184">
      <w:pPr>
        <w:jc w:val="center"/>
        <w:rPr>
          <w:b/>
          <w:sz w:val="20"/>
        </w:rPr>
      </w:pPr>
      <w:r w:rsidRPr="00B96577">
        <w:rPr>
          <w:b/>
          <w:sz w:val="20"/>
        </w:rPr>
        <w:t>O D L U K A</w:t>
      </w:r>
    </w:p>
    <w:p w14:paraId="775353CF" w14:textId="77777777" w:rsidR="00A77619" w:rsidRDefault="00A77619" w:rsidP="00A77619">
      <w:pPr>
        <w:pStyle w:val="Bezproreda"/>
        <w:jc w:val="both"/>
        <w:rPr>
          <w:rFonts w:ascii="Times New Roman" w:hAnsi="Times New Roman"/>
          <w:b/>
          <w:sz w:val="20"/>
        </w:rPr>
      </w:pPr>
    </w:p>
    <w:p w14:paraId="233DCC2B" w14:textId="77777777" w:rsidR="00A77619" w:rsidRDefault="00A77619" w:rsidP="00A77619">
      <w:pPr>
        <w:pStyle w:val="Bezproreda"/>
        <w:jc w:val="both"/>
        <w:rPr>
          <w:rFonts w:ascii="Times New Roman" w:hAnsi="Times New Roman"/>
          <w:b/>
          <w:sz w:val="20"/>
        </w:rPr>
      </w:pPr>
    </w:p>
    <w:p w14:paraId="0B8F0270" w14:textId="77777777" w:rsidR="00244184" w:rsidRPr="00B96577" w:rsidRDefault="00244184" w:rsidP="00244184">
      <w:pPr>
        <w:jc w:val="center"/>
        <w:rPr>
          <w:sz w:val="20"/>
        </w:rPr>
      </w:pPr>
      <w:r w:rsidRPr="00B96577">
        <w:rPr>
          <w:sz w:val="20"/>
        </w:rPr>
        <w:t>I.</w:t>
      </w:r>
    </w:p>
    <w:p w14:paraId="085D2861" w14:textId="77777777" w:rsidR="00244184" w:rsidRPr="00B96577" w:rsidRDefault="00244184" w:rsidP="00244184">
      <w:pPr>
        <w:jc w:val="both"/>
        <w:rPr>
          <w:sz w:val="20"/>
        </w:rPr>
      </w:pPr>
    </w:p>
    <w:p w14:paraId="30BAF9F8" w14:textId="59F092FC" w:rsidR="00244184" w:rsidRDefault="00244184" w:rsidP="00244184">
      <w:pPr>
        <w:jc w:val="both"/>
        <w:rPr>
          <w:sz w:val="20"/>
        </w:rPr>
      </w:pPr>
      <w:r w:rsidRPr="00B96577">
        <w:rPr>
          <w:sz w:val="20"/>
        </w:rPr>
        <w:tab/>
        <w:t xml:space="preserve">Općina Darda sufinancirati će termine u sportskoj dvorani Osnovne škole Darda u 2025. godini za slijedeće sportske klubove: košarkaški klub Vrijednosnice Osijek, ženski rukometni klub Darda i </w:t>
      </w:r>
      <w:proofErr w:type="spellStart"/>
      <w:r w:rsidRPr="00B96577">
        <w:rPr>
          <w:sz w:val="20"/>
        </w:rPr>
        <w:t>Futsal</w:t>
      </w:r>
      <w:proofErr w:type="spellEnd"/>
      <w:r w:rsidRPr="00B96577">
        <w:rPr>
          <w:sz w:val="20"/>
        </w:rPr>
        <w:t xml:space="preserve"> klub Darda.</w:t>
      </w:r>
    </w:p>
    <w:p w14:paraId="19E5ECA1" w14:textId="77777777" w:rsidR="00244184" w:rsidRPr="00B96577" w:rsidRDefault="00244184" w:rsidP="00244184">
      <w:pPr>
        <w:jc w:val="both"/>
        <w:rPr>
          <w:sz w:val="20"/>
        </w:rPr>
      </w:pPr>
    </w:p>
    <w:p w14:paraId="7BE080F6" w14:textId="2C251CD7" w:rsidR="00244184" w:rsidRDefault="00244184" w:rsidP="00244184">
      <w:pPr>
        <w:jc w:val="center"/>
        <w:rPr>
          <w:sz w:val="20"/>
        </w:rPr>
      </w:pPr>
      <w:r w:rsidRPr="00B96577">
        <w:rPr>
          <w:sz w:val="20"/>
        </w:rPr>
        <w:t>II</w:t>
      </w:r>
      <w:r>
        <w:rPr>
          <w:sz w:val="20"/>
        </w:rPr>
        <w:t>.</w:t>
      </w:r>
    </w:p>
    <w:p w14:paraId="26D02346" w14:textId="77777777" w:rsidR="00244184" w:rsidRPr="00B96577" w:rsidRDefault="00244184" w:rsidP="00244184">
      <w:pPr>
        <w:jc w:val="center"/>
        <w:rPr>
          <w:sz w:val="20"/>
        </w:rPr>
      </w:pPr>
    </w:p>
    <w:p w14:paraId="6EC044FE" w14:textId="77777777" w:rsidR="00244184" w:rsidRPr="00B96577" w:rsidRDefault="00244184" w:rsidP="00244184">
      <w:pPr>
        <w:jc w:val="both"/>
        <w:rPr>
          <w:sz w:val="20"/>
        </w:rPr>
      </w:pPr>
      <w:r w:rsidRPr="00B96577">
        <w:rPr>
          <w:sz w:val="20"/>
        </w:rPr>
        <w:tab/>
        <w:t xml:space="preserve">Ukupan iznos sufinanciranja u 2025. godini iznosi 4.000,00 eura (slovima: </w:t>
      </w:r>
      <w:proofErr w:type="spellStart"/>
      <w:r w:rsidRPr="00B96577">
        <w:rPr>
          <w:sz w:val="20"/>
        </w:rPr>
        <w:t>četiritisuće</w:t>
      </w:r>
      <w:proofErr w:type="spellEnd"/>
      <w:r w:rsidRPr="00B96577">
        <w:rPr>
          <w:sz w:val="20"/>
        </w:rPr>
        <w:t xml:space="preserve"> eura).</w:t>
      </w:r>
    </w:p>
    <w:p w14:paraId="6123A634" w14:textId="77777777" w:rsidR="00244184" w:rsidRPr="00B96577" w:rsidRDefault="00244184" w:rsidP="00244184">
      <w:pPr>
        <w:jc w:val="both"/>
        <w:rPr>
          <w:sz w:val="20"/>
        </w:rPr>
      </w:pPr>
      <w:r w:rsidRPr="00B96577">
        <w:rPr>
          <w:sz w:val="20"/>
        </w:rPr>
        <w:lastRenderedPageBreak/>
        <w:tab/>
        <w:t>Iznos iz stavka 1. ove točke isplaćivati će se Osnovnoj školi Darda u jednakim mjesečnim iznosima od 333,33 eura.</w:t>
      </w:r>
    </w:p>
    <w:p w14:paraId="2FAC0251" w14:textId="77777777" w:rsidR="00244184" w:rsidRPr="00B96577" w:rsidRDefault="00244184" w:rsidP="00244184">
      <w:pPr>
        <w:jc w:val="both"/>
        <w:rPr>
          <w:sz w:val="20"/>
        </w:rPr>
      </w:pPr>
    </w:p>
    <w:p w14:paraId="74E1A6B4" w14:textId="77777777" w:rsidR="00244184" w:rsidRPr="00B96577" w:rsidRDefault="00244184" w:rsidP="00244184">
      <w:pPr>
        <w:jc w:val="center"/>
        <w:rPr>
          <w:sz w:val="20"/>
        </w:rPr>
      </w:pPr>
      <w:r w:rsidRPr="00B96577">
        <w:rPr>
          <w:sz w:val="20"/>
        </w:rPr>
        <w:t>III.</w:t>
      </w:r>
    </w:p>
    <w:p w14:paraId="0FC539F6" w14:textId="77777777" w:rsidR="00244184" w:rsidRPr="00B96577" w:rsidRDefault="00244184" w:rsidP="00244184">
      <w:pPr>
        <w:jc w:val="center"/>
        <w:rPr>
          <w:sz w:val="20"/>
        </w:rPr>
      </w:pPr>
    </w:p>
    <w:p w14:paraId="1C4D3B81" w14:textId="77777777" w:rsidR="00244184" w:rsidRPr="00B96577" w:rsidRDefault="00244184" w:rsidP="00244184">
      <w:pPr>
        <w:jc w:val="both"/>
        <w:rPr>
          <w:sz w:val="20"/>
        </w:rPr>
      </w:pPr>
      <w:r w:rsidRPr="00B96577">
        <w:rPr>
          <w:sz w:val="20"/>
        </w:rPr>
        <w:tab/>
        <w:t>Ova Odluka stupa na snagu s danom donošenja.</w:t>
      </w:r>
    </w:p>
    <w:p w14:paraId="2CD5E8AD" w14:textId="77777777" w:rsidR="00A77619" w:rsidRDefault="00A77619" w:rsidP="00A77619">
      <w:pPr>
        <w:pStyle w:val="Bezproreda"/>
        <w:jc w:val="both"/>
        <w:rPr>
          <w:rFonts w:ascii="Times New Roman" w:hAnsi="Times New Roman"/>
          <w:sz w:val="20"/>
          <w:szCs w:val="20"/>
        </w:rPr>
      </w:pPr>
    </w:p>
    <w:p w14:paraId="71F34692" w14:textId="77777777" w:rsidR="00A77619" w:rsidRPr="00F84C6B" w:rsidRDefault="00A77619" w:rsidP="00A77619">
      <w:pPr>
        <w:pStyle w:val="Bezproreda"/>
        <w:jc w:val="center"/>
        <w:rPr>
          <w:rFonts w:ascii="Times New Roman" w:hAnsi="Times New Roman"/>
          <w:sz w:val="20"/>
          <w:szCs w:val="20"/>
          <w:lang w:eastAsia="hr-HR"/>
        </w:rPr>
      </w:pPr>
      <w:r w:rsidRPr="00F84C6B">
        <w:rPr>
          <w:rFonts w:ascii="Times New Roman" w:hAnsi="Times New Roman"/>
          <w:sz w:val="20"/>
          <w:szCs w:val="20"/>
          <w:lang w:eastAsia="hr-HR"/>
        </w:rPr>
        <w:t xml:space="preserve">         </w:t>
      </w:r>
      <w:r w:rsidRPr="00F84C6B">
        <w:rPr>
          <w:rFonts w:ascii="Times New Roman" w:hAnsi="Times New Roman"/>
          <w:sz w:val="20"/>
          <w:szCs w:val="20"/>
          <w:lang w:eastAsia="hr-HR"/>
        </w:rPr>
        <w:tab/>
      </w:r>
      <w:r w:rsidRPr="00F84C6B">
        <w:rPr>
          <w:rFonts w:ascii="Times New Roman" w:hAnsi="Times New Roman"/>
          <w:sz w:val="20"/>
          <w:szCs w:val="20"/>
          <w:lang w:eastAsia="hr-HR"/>
        </w:rPr>
        <w:tab/>
        <w:t xml:space="preserve">                Načelnik</w:t>
      </w:r>
    </w:p>
    <w:p w14:paraId="1CE75430" w14:textId="77777777" w:rsidR="00A77619" w:rsidRPr="00F84C6B" w:rsidRDefault="00A77619" w:rsidP="00A77619">
      <w:pPr>
        <w:pStyle w:val="Bezproreda"/>
        <w:ind w:left="1416" w:firstLine="708"/>
        <w:jc w:val="center"/>
        <w:rPr>
          <w:rFonts w:ascii="Times New Roman" w:hAnsi="Times New Roman"/>
          <w:sz w:val="20"/>
          <w:szCs w:val="20"/>
          <w:lang w:eastAsia="hr-HR"/>
        </w:rPr>
      </w:pPr>
      <w:r w:rsidRPr="00F84C6B">
        <w:rPr>
          <w:rFonts w:ascii="Times New Roman" w:hAnsi="Times New Roman"/>
          <w:sz w:val="20"/>
          <w:szCs w:val="20"/>
          <w:lang w:eastAsia="hr-HR"/>
        </w:rPr>
        <w:t>v.r. Anto Vukoje</w:t>
      </w:r>
    </w:p>
    <w:p w14:paraId="719586BB" w14:textId="77777777" w:rsidR="00A77619" w:rsidRDefault="00A77619" w:rsidP="00A77619">
      <w:pPr>
        <w:pStyle w:val="Bezproreda"/>
        <w:jc w:val="right"/>
        <w:rPr>
          <w:rFonts w:ascii="Times New Roman" w:hAnsi="Times New Roman"/>
          <w:sz w:val="20"/>
          <w:szCs w:val="20"/>
          <w:lang w:eastAsia="hr-HR"/>
        </w:rPr>
      </w:pPr>
      <w:r w:rsidRPr="00F84C6B">
        <w:rPr>
          <w:rFonts w:ascii="Times New Roman" w:hAnsi="Times New Roman"/>
          <w:sz w:val="20"/>
          <w:szCs w:val="20"/>
          <w:lang w:eastAsia="hr-HR"/>
        </w:rPr>
        <w:t>_________________________________________</w:t>
      </w:r>
    </w:p>
    <w:p w14:paraId="254C0F4A" w14:textId="77777777" w:rsidR="00A77619" w:rsidRDefault="00A77619" w:rsidP="00A77619">
      <w:pPr>
        <w:pStyle w:val="Bezproreda"/>
        <w:jc w:val="both"/>
        <w:rPr>
          <w:rFonts w:ascii="Times New Roman" w:hAnsi="Times New Roman"/>
          <w:sz w:val="20"/>
          <w:szCs w:val="20"/>
        </w:rPr>
      </w:pPr>
    </w:p>
    <w:p w14:paraId="2ACACE4D" w14:textId="77777777" w:rsidR="00A77619" w:rsidRDefault="00A77619" w:rsidP="00A77619">
      <w:pPr>
        <w:pStyle w:val="Bezproreda"/>
        <w:jc w:val="right"/>
        <w:rPr>
          <w:rFonts w:ascii="Times New Roman" w:hAnsi="Times New Roman"/>
          <w:sz w:val="20"/>
          <w:szCs w:val="20"/>
          <w:lang w:eastAsia="hr-HR"/>
        </w:rPr>
      </w:pPr>
    </w:p>
    <w:p w14:paraId="41592D39" w14:textId="77777777" w:rsidR="00A77619" w:rsidRDefault="00A77619" w:rsidP="00A77619">
      <w:pPr>
        <w:pStyle w:val="Bezproreda"/>
        <w:jc w:val="right"/>
        <w:rPr>
          <w:rFonts w:ascii="Times New Roman" w:hAnsi="Times New Roman"/>
          <w:sz w:val="20"/>
          <w:szCs w:val="20"/>
          <w:lang w:eastAsia="hr-HR"/>
        </w:rPr>
      </w:pPr>
    </w:p>
    <w:p w14:paraId="1528C7F7" w14:textId="77777777" w:rsidR="00A77619" w:rsidRDefault="00A77619" w:rsidP="00A77619">
      <w:pPr>
        <w:pStyle w:val="Bezproreda"/>
        <w:jc w:val="right"/>
        <w:rPr>
          <w:rFonts w:ascii="Times New Roman" w:hAnsi="Times New Roman"/>
          <w:sz w:val="20"/>
          <w:szCs w:val="20"/>
          <w:lang w:eastAsia="hr-HR"/>
        </w:rPr>
      </w:pPr>
    </w:p>
    <w:p w14:paraId="588C038E" w14:textId="77777777" w:rsidR="00A77619" w:rsidRDefault="00A77619" w:rsidP="00A77619">
      <w:pPr>
        <w:pStyle w:val="Bezproreda"/>
        <w:jc w:val="right"/>
        <w:rPr>
          <w:rFonts w:ascii="Times New Roman" w:hAnsi="Times New Roman"/>
          <w:sz w:val="20"/>
          <w:szCs w:val="20"/>
          <w:lang w:eastAsia="hr-HR"/>
        </w:rPr>
      </w:pPr>
    </w:p>
    <w:p w14:paraId="0E713A9A" w14:textId="77777777" w:rsidR="00A77619" w:rsidRDefault="00A77619" w:rsidP="00A77619">
      <w:pPr>
        <w:pStyle w:val="Bezproreda"/>
        <w:jc w:val="right"/>
        <w:rPr>
          <w:rFonts w:ascii="Times New Roman" w:hAnsi="Times New Roman"/>
          <w:sz w:val="20"/>
          <w:szCs w:val="20"/>
          <w:lang w:eastAsia="hr-HR"/>
        </w:rPr>
      </w:pPr>
    </w:p>
    <w:p w14:paraId="28E1DB85" w14:textId="77777777" w:rsidR="00A77619" w:rsidRDefault="00A77619" w:rsidP="00A77619">
      <w:pPr>
        <w:pStyle w:val="Bezproreda"/>
        <w:jc w:val="right"/>
        <w:rPr>
          <w:rFonts w:ascii="Times New Roman" w:hAnsi="Times New Roman"/>
          <w:sz w:val="20"/>
          <w:szCs w:val="20"/>
          <w:lang w:eastAsia="hr-HR"/>
        </w:rPr>
      </w:pPr>
    </w:p>
    <w:p w14:paraId="7BAF5248" w14:textId="77777777" w:rsidR="00A77619" w:rsidRDefault="00A77619" w:rsidP="00A77619">
      <w:pPr>
        <w:pStyle w:val="Bezproreda"/>
        <w:jc w:val="right"/>
        <w:rPr>
          <w:rFonts w:ascii="Times New Roman" w:hAnsi="Times New Roman"/>
          <w:sz w:val="20"/>
          <w:szCs w:val="20"/>
          <w:lang w:eastAsia="hr-HR"/>
        </w:rPr>
      </w:pPr>
    </w:p>
    <w:p w14:paraId="0FF4939D" w14:textId="77777777" w:rsidR="00A77619" w:rsidRDefault="00A77619" w:rsidP="00A77619">
      <w:pPr>
        <w:pStyle w:val="Bezproreda"/>
        <w:jc w:val="right"/>
        <w:rPr>
          <w:rFonts w:ascii="Times New Roman" w:hAnsi="Times New Roman"/>
          <w:sz w:val="20"/>
          <w:szCs w:val="20"/>
          <w:lang w:eastAsia="hr-HR"/>
        </w:rPr>
      </w:pPr>
    </w:p>
    <w:p w14:paraId="34CFA077" w14:textId="77777777" w:rsidR="00A77619" w:rsidRDefault="00A77619" w:rsidP="00A77619">
      <w:pPr>
        <w:pStyle w:val="Bezproreda"/>
        <w:jc w:val="right"/>
        <w:rPr>
          <w:rFonts w:ascii="Times New Roman" w:hAnsi="Times New Roman"/>
          <w:sz w:val="20"/>
          <w:szCs w:val="20"/>
          <w:lang w:eastAsia="hr-HR"/>
        </w:rPr>
      </w:pPr>
    </w:p>
    <w:p w14:paraId="1C4BB213" w14:textId="77777777" w:rsidR="00A77619" w:rsidRDefault="00A77619" w:rsidP="00A77619">
      <w:pPr>
        <w:pStyle w:val="Bezproreda"/>
        <w:jc w:val="right"/>
        <w:rPr>
          <w:rFonts w:ascii="Times New Roman" w:hAnsi="Times New Roman"/>
          <w:sz w:val="20"/>
          <w:szCs w:val="20"/>
          <w:lang w:eastAsia="hr-HR"/>
        </w:rPr>
      </w:pPr>
    </w:p>
    <w:p w14:paraId="1EFB4943" w14:textId="77777777" w:rsidR="00A77619" w:rsidRDefault="00A77619" w:rsidP="00A77619">
      <w:pPr>
        <w:pStyle w:val="Bezproreda"/>
        <w:jc w:val="right"/>
        <w:rPr>
          <w:rFonts w:ascii="Times New Roman" w:hAnsi="Times New Roman"/>
          <w:sz w:val="20"/>
          <w:szCs w:val="20"/>
          <w:lang w:eastAsia="hr-HR"/>
        </w:rPr>
      </w:pPr>
    </w:p>
    <w:p w14:paraId="29365852" w14:textId="77777777" w:rsidR="00A77619" w:rsidRDefault="00A77619" w:rsidP="00A77619">
      <w:pPr>
        <w:pStyle w:val="Bezproreda"/>
        <w:jc w:val="right"/>
        <w:rPr>
          <w:rFonts w:ascii="Times New Roman" w:hAnsi="Times New Roman"/>
          <w:sz w:val="20"/>
          <w:szCs w:val="20"/>
          <w:lang w:eastAsia="hr-HR"/>
        </w:rPr>
      </w:pPr>
    </w:p>
    <w:p w14:paraId="24E7187C" w14:textId="77777777" w:rsidR="00A77619" w:rsidRDefault="00A77619" w:rsidP="00A77619">
      <w:pPr>
        <w:pStyle w:val="Bezproreda"/>
        <w:jc w:val="right"/>
        <w:rPr>
          <w:rFonts w:ascii="Times New Roman" w:hAnsi="Times New Roman"/>
          <w:sz w:val="20"/>
          <w:szCs w:val="20"/>
          <w:lang w:eastAsia="hr-HR"/>
        </w:rPr>
      </w:pPr>
    </w:p>
    <w:p w14:paraId="50A30697" w14:textId="77777777" w:rsidR="00A77619" w:rsidRDefault="00A77619" w:rsidP="00A77619">
      <w:pPr>
        <w:pStyle w:val="Bezproreda"/>
        <w:jc w:val="right"/>
        <w:rPr>
          <w:rFonts w:ascii="Times New Roman" w:hAnsi="Times New Roman"/>
          <w:sz w:val="20"/>
          <w:szCs w:val="20"/>
          <w:lang w:eastAsia="hr-HR"/>
        </w:rPr>
      </w:pPr>
    </w:p>
    <w:p w14:paraId="3D6E492C" w14:textId="77777777" w:rsidR="00A77619" w:rsidRDefault="00A77619" w:rsidP="00A77619">
      <w:pPr>
        <w:pStyle w:val="Bezproreda"/>
        <w:jc w:val="right"/>
        <w:rPr>
          <w:rFonts w:ascii="Times New Roman" w:hAnsi="Times New Roman"/>
          <w:sz w:val="20"/>
          <w:szCs w:val="20"/>
          <w:lang w:eastAsia="hr-HR"/>
        </w:rPr>
      </w:pPr>
    </w:p>
    <w:p w14:paraId="4AF9F553" w14:textId="77777777" w:rsidR="00A77619" w:rsidRDefault="00A77619" w:rsidP="00A77619">
      <w:pPr>
        <w:pStyle w:val="Bezproreda"/>
        <w:jc w:val="right"/>
        <w:rPr>
          <w:rFonts w:ascii="Times New Roman" w:hAnsi="Times New Roman"/>
          <w:sz w:val="20"/>
          <w:szCs w:val="20"/>
          <w:lang w:eastAsia="hr-HR"/>
        </w:rPr>
      </w:pPr>
    </w:p>
    <w:p w14:paraId="724550E8" w14:textId="77777777" w:rsidR="00A77619" w:rsidRDefault="00A77619" w:rsidP="00A77619">
      <w:pPr>
        <w:pStyle w:val="Bezproreda"/>
        <w:jc w:val="right"/>
        <w:rPr>
          <w:rFonts w:ascii="Times New Roman" w:hAnsi="Times New Roman"/>
          <w:sz w:val="20"/>
          <w:szCs w:val="20"/>
          <w:lang w:eastAsia="hr-HR"/>
        </w:rPr>
      </w:pPr>
    </w:p>
    <w:p w14:paraId="683DD9BA" w14:textId="77777777" w:rsidR="00A77619" w:rsidRDefault="00A77619" w:rsidP="00A77619">
      <w:pPr>
        <w:pStyle w:val="Bezproreda"/>
        <w:jc w:val="right"/>
        <w:rPr>
          <w:rFonts w:ascii="Times New Roman" w:hAnsi="Times New Roman"/>
          <w:sz w:val="20"/>
          <w:szCs w:val="20"/>
          <w:lang w:eastAsia="hr-HR"/>
        </w:rPr>
      </w:pPr>
    </w:p>
    <w:p w14:paraId="27D6A1BE" w14:textId="77777777" w:rsidR="00A77619" w:rsidRDefault="00A77619" w:rsidP="00A77619">
      <w:pPr>
        <w:pStyle w:val="Bezproreda"/>
        <w:jc w:val="right"/>
        <w:rPr>
          <w:rFonts w:ascii="Times New Roman" w:hAnsi="Times New Roman"/>
          <w:sz w:val="20"/>
          <w:szCs w:val="20"/>
          <w:lang w:eastAsia="hr-HR"/>
        </w:rPr>
      </w:pPr>
    </w:p>
    <w:p w14:paraId="7007C273" w14:textId="77777777" w:rsidR="00A77619" w:rsidRDefault="00A77619" w:rsidP="00A77619">
      <w:pPr>
        <w:pStyle w:val="Bezproreda"/>
        <w:jc w:val="right"/>
        <w:rPr>
          <w:rFonts w:ascii="Times New Roman" w:hAnsi="Times New Roman"/>
          <w:sz w:val="20"/>
          <w:szCs w:val="20"/>
          <w:lang w:eastAsia="hr-HR"/>
        </w:rPr>
      </w:pPr>
    </w:p>
    <w:p w14:paraId="74BB9A1A" w14:textId="77777777" w:rsidR="00A77619" w:rsidRDefault="00A77619" w:rsidP="00A77619">
      <w:pPr>
        <w:pStyle w:val="Bezproreda"/>
        <w:jc w:val="right"/>
        <w:rPr>
          <w:rFonts w:ascii="Times New Roman" w:hAnsi="Times New Roman"/>
          <w:sz w:val="20"/>
          <w:szCs w:val="20"/>
          <w:lang w:eastAsia="hr-HR"/>
        </w:rPr>
      </w:pPr>
    </w:p>
    <w:p w14:paraId="5C13E00A" w14:textId="77777777" w:rsidR="00A77619" w:rsidRDefault="00A77619" w:rsidP="00A77619">
      <w:pPr>
        <w:pStyle w:val="Bezproreda"/>
        <w:jc w:val="right"/>
        <w:rPr>
          <w:rFonts w:ascii="Times New Roman" w:hAnsi="Times New Roman"/>
          <w:sz w:val="20"/>
          <w:szCs w:val="20"/>
          <w:lang w:eastAsia="hr-HR"/>
        </w:rPr>
      </w:pPr>
    </w:p>
    <w:p w14:paraId="0186BE92" w14:textId="77777777" w:rsidR="00A77619" w:rsidRDefault="00A77619" w:rsidP="00A77619">
      <w:pPr>
        <w:pStyle w:val="Bezproreda"/>
        <w:jc w:val="right"/>
        <w:rPr>
          <w:rFonts w:ascii="Times New Roman" w:hAnsi="Times New Roman"/>
          <w:sz w:val="20"/>
          <w:szCs w:val="20"/>
          <w:lang w:eastAsia="hr-HR"/>
        </w:rPr>
      </w:pPr>
    </w:p>
    <w:p w14:paraId="29499FD6" w14:textId="77777777" w:rsidR="00A77619" w:rsidRDefault="00A77619" w:rsidP="00A77619">
      <w:pPr>
        <w:pStyle w:val="Bezproreda"/>
        <w:jc w:val="right"/>
        <w:rPr>
          <w:rFonts w:ascii="Times New Roman" w:hAnsi="Times New Roman"/>
          <w:sz w:val="20"/>
          <w:szCs w:val="20"/>
          <w:lang w:eastAsia="hr-HR"/>
        </w:rPr>
      </w:pPr>
    </w:p>
    <w:p w14:paraId="0885A273" w14:textId="77777777" w:rsidR="00A77619" w:rsidRDefault="00A77619" w:rsidP="00A77619">
      <w:pPr>
        <w:pStyle w:val="Bezproreda"/>
        <w:jc w:val="right"/>
        <w:rPr>
          <w:rFonts w:ascii="Times New Roman" w:hAnsi="Times New Roman"/>
          <w:sz w:val="20"/>
          <w:szCs w:val="20"/>
          <w:lang w:eastAsia="hr-HR"/>
        </w:rPr>
      </w:pPr>
    </w:p>
    <w:p w14:paraId="09B5BC42" w14:textId="77777777" w:rsidR="00A77619" w:rsidRDefault="00A77619" w:rsidP="00A77619">
      <w:pPr>
        <w:pStyle w:val="Bezproreda"/>
        <w:jc w:val="right"/>
        <w:rPr>
          <w:rFonts w:ascii="Times New Roman" w:hAnsi="Times New Roman"/>
          <w:sz w:val="20"/>
          <w:szCs w:val="20"/>
          <w:lang w:eastAsia="hr-HR"/>
        </w:rPr>
      </w:pPr>
    </w:p>
    <w:p w14:paraId="1C03DABA" w14:textId="77777777" w:rsidR="00A77619" w:rsidRDefault="00A77619" w:rsidP="00A77619">
      <w:pPr>
        <w:pStyle w:val="Bezproreda"/>
        <w:jc w:val="right"/>
        <w:rPr>
          <w:rFonts w:ascii="Times New Roman" w:hAnsi="Times New Roman"/>
          <w:sz w:val="20"/>
          <w:szCs w:val="20"/>
          <w:lang w:eastAsia="hr-HR"/>
        </w:rPr>
      </w:pPr>
    </w:p>
    <w:p w14:paraId="5AEAC9E1" w14:textId="77777777" w:rsidR="00A77619" w:rsidRDefault="00A77619" w:rsidP="00A77619">
      <w:pPr>
        <w:pStyle w:val="Bezproreda"/>
        <w:jc w:val="right"/>
        <w:rPr>
          <w:rFonts w:ascii="Times New Roman" w:hAnsi="Times New Roman"/>
          <w:sz w:val="20"/>
          <w:szCs w:val="20"/>
          <w:lang w:eastAsia="hr-HR"/>
        </w:rPr>
      </w:pPr>
    </w:p>
    <w:p w14:paraId="7C4F96B0" w14:textId="77777777" w:rsidR="00A77619" w:rsidRDefault="00A77619" w:rsidP="00A77619">
      <w:pPr>
        <w:pStyle w:val="Bezproreda"/>
        <w:jc w:val="right"/>
        <w:rPr>
          <w:rFonts w:ascii="Times New Roman" w:hAnsi="Times New Roman"/>
          <w:sz w:val="20"/>
          <w:szCs w:val="20"/>
          <w:lang w:eastAsia="hr-HR"/>
        </w:rPr>
      </w:pPr>
    </w:p>
    <w:p w14:paraId="1454CD49" w14:textId="77777777" w:rsidR="00A77619" w:rsidRDefault="00A77619" w:rsidP="00A77619">
      <w:pPr>
        <w:pStyle w:val="Bezproreda"/>
        <w:jc w:val="right"/>
        <w:rPr>
          <w:rFonts w:ascii="Times New Roman" w:hAnsi="Times New Roman"/>
          <w:sz w:val="20"/>
          <w:szCs w:val="20"/>
          <w:lang w:eastAsia="hr-HR"/>
        </w:rPr>
      </w:pPr>
    </w:p>
    <w:p w14:paraId="14541A00" w14:textId="77777777" w:rsidR="00A77619" w:rsidRDefault="00A77619" w:rsidP="00A77619">
      <w:pPr>
        <w:pStyle w:val="Bezproreda"/>
        <w:jc w:val="right"/>
        <w:rPr>
          <w:rFonts w:ascii="Times New Roman" w:hAnsi="Times New Roman"/>
          <w:sz w:val="20"/>
          <w:szCs w:val="20"/>
          <w:lang w:eastAsia="hr-HR"/>
        </w:rPr>
      </w:pPr>
    </w:p>
    <w:p w14:paraId="7976397A" w14:textId="77777777" w:rsidR="00A77619" w:rsidRDefault="00A77619" w:rsidP="00A77619">
      <w:pPr>
        <w:pStyle w:val="Bezproreda"/>
        <w:jc w:val="right"/>
        <w:rPr>
          <w:rFonts w:ascii="Times New Roman" w:hAnsi="Times New Roman"/>
          <w:sz w:val="20"/>
          <w:szCs w:val="20"/>
          <w:lang w:eastAsia="hr-HR"/>
        </w:rPr>
      </w:pPr>
    </w:p>
    <w:p w14:paraId="3B09CE3A" w14:textId="77777777" w:rsidR="00A77619" w:rsidRPr="00F84C6B" w:rsidRDefault="00A77619" w:rsidP="00A77619">
      <w:pPr>
        <w:pStyle w:val="Bezproreda"/>
        <w:jc w:val="both"/>
        <w:rPr>
          <w:rFonts w:ascii="Times New Roman" w:hAnsi="Times New Roman"/>
          <w:sz w:val="20"/>
          <w:szCs w:val="20"/>
        </w:rPr>
      </w:pPr>
    </w:p>
    <w:sectPr w:rsidR="00A77619" w:rsidRPr="00F84C6B" w:rsidSect="00C6739F">
      <w:footerReference w:type="default" r:id="rId12"/>
      <w:type w:val="continuous"/>
      <w:pgSz w:w="11906" w:h="16838"/>
      <w:pgMar w:top="1418" w:right="1418" w:bottom="1418" w:left="1418" w:header="709" w:footer="283"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A18A4" w14:textId="77777777" w:rsidR="00B811BC" w:rsidRDefault="00B811BC" w:rsidP="00FA64EF">
      <w:pPr>
        <w:spacing w:after="0" w:line="240" w:lineRule="auto"/>
      </w:pPr>
      <w:r>
        <w:separator/>
      </w:r>
    </w:p>
  </w:endnote>
  <w:endnote w:type="continuationSeparator" w:id="0">
    <w:p w14:paraId="1E137A29" w14:textId="77777777" w:rsidR="00B811BC" w:rsidRDefault="00B811BC" w:rsidP="00FA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haroni">
    <w:altName w:val="Segoe UI Semibold"/>
    <w:charset w:val="B1"/>
    <w:family w:val="auto"/>
    <w:pitch w:val="variable"/>
    <w:sig w:usb0="00000803" w:usb1="00000000" w:usb2="00000000" w:usb3="00000000" w:csb0="00000021"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utura Md BT">
    <w:altName w:val="Lucida Sans Unicode"/>
    <w:charset w:val="00"/>
    <w:family w:val="swiss"/>
    <w:pitch w:val="variable"/>
    <w:sig w:usb0="800000AF" w:usb1="1000204A" w:usb2="00000000" w:usb3="00000000" w:csb0="0000001B" w:csb1="00000000"/>
  </w:font>
  <w:font w:name="Arial">
    <w:panose1 w:val="020B0604020202020204"/>
    <w:charset w:val="EE"/>
    <w:family w:val="swiss"/>
    <w:pitch w:val="variable"/>
    <w:sig w:usb0="E0002EFF" w:usb1="C000785B" w:usb2="00000009" w:usb3="00000000" w:csb0="000001FF" w:csb1="00000000"/>
  </w:font>
  <w:font w:name="Aldine401 BT">
    <w:altName w:val="Times New Roman"/>
    <w:charset w:val="00"/>
    <w:family w:val="roman"/>
    <w:pitch w:val="variable"/>
    <w:sig w:usb0="00000001" w:usb1="1000204A" w:usb2="00000000" w:usb3="00000000" w:csb0="0000001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2A9A" w14:textId="77777777" w:rsidR="006435A0" w:rsidRDefault="006435A0" w:rsidP="00C6739F">
    <w:pPr>
      <w:pStyle w:val="Podnoje"/>
      <w:ind w:left="708"/>
      <w:jc w:val="center"/>
    </w:pPr>
  </w:p>
  <w:p w14:paraId="3C8CC746" w14:textId="6A22CE6D" w:rsidR="006435A0" w:rsidRDefault="006435A0" w:rsidP="00C6739F">
    <w:pPr>
      <w:pStyle w:val="Podnoje"/>
      <w:ind w:left="708"/>
      <w:jc w:val="center"/>
    </w:pPr>
    <w:r>
      <w:t>Izdaje: Općina Darda – za izdavača: Anto Vukoje, načelnik Općine Darda</w:t>
    </w:r>
  </w:p>
  <w:p w14:paraId="7FC59D65" w14:textId="77777777" w:rsidR="006435A0" w:rsidRDefault="006435A0" w:rsidP="00C6739F">
    <w:pPr>
      <w:pStyle w:val="Podnoje"/>
      <w:jc w:val="center"/>
    </w:pPr>
    <w:r>
      <w:t xml:space="preserve">Urednik: Antonio </w:t>
    </w:r>
    <w:proofErr w:type="spellStart"/>
    <w:r>
      <w:t>Branilović</w:t>
    </w:r>
    <w:proofErr w:type="spellEnd"/>
    <w:r>
      <w:t>, Pročelnik Jedinstvenog upravnog odjela Općine Darda</w:t>
    </w:r>
  </w:p>
  <w:p w14:paraId="362B774E" w14:textId="7B68033A" w:rsidR="006435A0" w:rsidRDefault="006435A0" w:rsidP="00C6739F">
    <w:pPr>
      <w:pBdr>
        <w:left w:val="single" w:sz="12" w:space="11" w:color="4F81BD" w:themeColor="accent1"/>
      </w:pBdr>
      <w:tabs>
        <w:tab w:val="left" w:pos="622"/>
      </w:tabs>
      <w:spacing w:after="0"/>
      <w:jc w:val="center"/>
      <w:rPr>
        <w:rFonts w:asciiTheme="majorHAnsi" w:eastAsiaTheme="majorEastAsia" w:hAnsiTheme="majorHAnsi" w:cstheme="majorBidi"/>
        <w:color w:val="365F91" w:themeColor="accent1" w:themeShade="BF"/>
        <w:sz w:val="26"/>
        <w:szCs w:val="26"/>
      </w:rPr>
    </w:pPr>
    <w:r>
      <w:t>Tisak: Jedinstveni upravni odjel Općine Darda</w:t>
    </w:r>
  </w:p>
  <w:p w14:paraId="2FD51FE4" w14:textId="6050D1A3" w:rsidR="006435A0" w:rsidRPr="00C6739F" w:rsidRDefault="006435A0" w:rsidP="00C6739F">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sidR="008F5DB5">
      <w:rPr>
        <w:rFonts w:asciiTheme="majorHAnsi" w:eastAsiaTheme="majorEastAsia" w:hAnsiTheme="majorHAnsi" w:cstheme="majorBidi"/>
        <w:noProof/>
        <w:color w:val="365F91" w:themeColor="accent1" w:themeShade="BF"/>
        <w:sz w:val="26"/>
        <w:szCs w:val="26"/>
      </w:rPr>
      <w:t>1</w:t>
    </w:r>
    <w:r>
      <w:rPr>
        <w:rFonts w:asciiTheme="majorHAnsi" w:eastAsiaTheme="majorEastAsia" w:hAnsiTheme="majorHAnsi" w:cstheme="majorBidi"/>
        <w:color w:val="365F91" w:themeColor="accent1" w:themeShade="BF"/>
        <w:sz w:val="26"/>
        <w:szCs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7C924" w14:textId="3E026F13" w:rsidR="006435A0" w:rsidRDefault="006435A0" w:rsidP="00C6739F">
    <w:pPr>
      <w:pStyle w:val="Podnoje"/>
    </w:pPr>
  </w:p>
  <w:p w14:paraId="46C88B4F" w14:textId="77777777" w:rsidR="006435A0" w:rsidRDefault="006435A0">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CF654" w14:textId="77777777" w:rsidR="006435A0" w:rsidRDefault="006435A0" w:rsidP="00C6739F">
    <w:pPr>
      <w:pStyle w:val="Podnoje"/>
      <w:ind w:left="708"/>
      <w:jc w:val="center"/>
    </w:pPr>
  </w:p>
  <w:p w14:paraId="3191DD90" w14:textId="05E5B352" w:rsidR="006435A0" w:rsidRDefault="006435A0" w:rsidP="00C6739F">
    <w:pPr>
      <w:pStyle w:val="Podnoje"/>
      <w:ind w:left="708"/>
      <w:jc w:val="center"/>
    </w:pPr>
    <w:r>
      <w:t>Izdaje: Općina Darda – za izdavača: Anto Vukoje, načelnik Općine Darda</w:t>
    </w:r>
  </w:p>
  <w:p w14:paraId="43EDBAF9" w14:textId="77777777" w:rsidR="006435A0" w:rsidRDefault="006435A0" w:rsidP="00C6739F">
    <w:pPr>
      <w:pStyle w:val="Podnoje"/>
      <w:jc w:val="center"/>
    </w:pPr>
    <w:r>
      <w:t xml:space="preserve">Urednik: Antonio </w:t>
    </w:r>
    <w:proofErr w:type="spellStart"/>
    <w:r>
      <w:t>Branilović</w:t>
    </w:r>
    <w:proofErr w:type="spellEnd"/>
    <w:r>
      <w:t>, Pročelnik Jedinstvenog upravnog odjela Općine Darda</w:t>
    </w:r>
  </w:p>
  <w:p w14:paraId="1C52DA6A" w14:textId="122ABE3F" w:rsidR="006435A0" w:rsidRDefault="006435A0" w:rsidP="00C6739F">
    <w:pPr>
      <w:pBdr>
        <w:left w:val="single" w:sz="12" w:space="11" w:color="4F81BD" w:themeColor="accent1"/>
      </w:pBdr>
      <w:tabs>
        <w:tab w:val="left" w:pos="622"/>
      </w:tabs>
      <w:spacing w:after="0"/>
      <w:jc w:val="center"/>
      <w:rPr>
        <w:rFonts w:asciiTheme="majorHAnsi" w:eastAsiaTheme="majorEastAsia" w:hAnsiTheme="majorHAnsi" w:cstheme="majorBidi"/>
        <w:color w:val="365F91" w:themeColor="accent1" w:themeShade="BF"/>
        <w:sz w:val="26"/>
        <w:szCs w:val="26"/>
      </w:rPr>
    </w:pPr>
    <w:r>
      <w:t>Tisak: Jedinstveni upravni odjel Općine Darda</w:t>
    </w:r>
  </w:p>
  <w:p w14:paraId="4474D3A7" w14:textId="0CD13DEC" w:rsidR="006435A0" w:rsidRPr="00C6739F" w:rsidRDefault="006435A0" w:rsidP="00C6739F">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sidR="008F5DB5">
      <w:rPr>
        <w:rFonts w:asciiTheme="majorHAnsi" w:eastAsiaTheme="majorEastAsia" w:hAnsiTheme="majorHAnsi" w:cstheme="majorBidi"/>
        <w:noProof/>
        <w:color w:val="365F91" w:themeColor="accent1" w:themeShade="BF"/>
        <w:sz w:val="26"/>
        <w:szCs w:val="26"/>
      </w:rPr>
      <w:t>11</w:t>
    </w:r>
    <w:r>
      <w:rPr>
        <w:rFonts w:asciiTheme="majorHAnsi" w:eastAsiaTheme="majorEastAsia" w:hAnsiTheme="majorHAnsi" w:cstheme="majorBidi"/>
        <w:color w:val="365F91" w:themeColor="accent1" w:themeShade="BF"/>
        <w:sz w:val="26"/>
        <w:szCs w:val="26"/>
      </w:rPr>
      <w:fldChar w:fldCharType="end"/>
    </w:r>
    <w:r>
      <w:rPr>
        <w:rFonts w:asciiTheme="majorHAnsi" w:eastAsiaTheme="majorEastAsia" w:hAnsiTheme="majorHAnsi" w:cstheme="majorBidi"/>
        <w:color w:val="365F91" w:themeColor="accent1" w:themeShade="BF"/>
        <w:sz w:val="26"/>
        <w:szCs w:val="26"/>
      </w:rPr>
      <w:tab/>
    </w:r>
  </w:p>
  <w:p w14:paraId="24FDA583" w14:textId="77777777" w:rsidR="006435A0" w:rsidRDefault="006435A0"/>
  <w:p w14:paraId="65463F5A" w14:textId="77777777" w:rsidR="006435A0" w:rsidRDefault="006435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85F8D" w14:textId="77777777" w:rsidR="00B811BC" w:rsidRDefault="00B811BC" w:rsidP="00FA64EF">
      <w:pPr>
        <w:spacing w:after="0" w:line="240" w:lineRule="auto"/>
      </w:pPr>
      <w:r>
        <w:separator/>
      </w:r>
    </w:p>
  </w:footnote>
  <w:footnote w:type="continuationSeparator" w:id="0">
    <w:p w14:paraId="7B34F509" w14:textId="77777777" w:rsidR="00B811BC" w:rsidRDefault="00B811BC" w:rsidP="00FA6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A9175" w14:textId="3B3D02A2" w:rsidR="006435A0" w:rsidRPr="0059737B" w:rsidRDefault="006435A0" w:rsidP="00BE3865">
    <w:pPr>
      <w:pStyle w:val="Zaglavlje"/>
      <w:tabs>
        <w:tab w:val="clear" w:pos="9072"/>
      </w:tabs>
      <w:jc w:val="center"/>
      <w:rPr>
        <w:rFonts w:cs="Calibri"/>
        <w:b/>
        <w:i/>
      </w:rPr>
    </w:pPr>
    <w:r w:rsidRPr="0059737B">
      <w:rPr>
        <w:rFonts w:cs="Calibri"/>
        <w:b/>
        <w:i/>
      </w:rPr>
      <w:t xml:space="preserve">Broj </w:t>
    </w:r>
    <w:r w:rsidR="00244184">
      <w:rPr>
        <w:rFonts w:cs="Calibri"/>
        <w:b/>
        <w:i/>
      </w:rPr>
      <w:t>2/2025</w:t>
    </w:r>
    <w:r>
      <w:rPr>
        <w:rFonts w:cs="Calibri"/>
        <w:b/>
        <w:i/>
        <w:sz w:val="24"/>
        <w:szCs w:val="24"/>
      </w:rPr>
      <w:tab/>
      <w:t xml:space="preserve">                        </w:t>
    </w:r>
    <w:r w:rsidRPr="0059737B">
      <w:rPr>
        <w:rFonts w:eastAsia="Times New Roman" w:cs="Calibri"/>
        <w:b/>
        <w:i/>
        <w:sz w:val="24"/>
        <w:szCs w:val="24"/>
        <w:lang w:eastAsia="hr-HR"/>
      </w:rPr>
      <w:t>Službeni glasnik Općine Darda</w:t>
    </w:r>
    <w:r w:rsidR="00244184">
      <w:rPr>
        <w:rFonts w:eastAsia="Times New Roman" w:cs="Calibri"/>
        <w:b/>
        <w:i/>
        <w:sz w:val="24"/>
        <w:szCs w:val="24"/>
        <w:lang w:eastAsia="hr-HR"/>
      </w:rPr>
      <w:t xml:space="preserve">                           25</w:t>
    </w:r>
    <w:r w:rsidRPr="0059737B">
      <w:rPr>
        <w:rFonts w:cs="Calibri"/>
        <w:b/>
        <w:i/>
      </w:rPr>
      <w:t xml:space="preserve">. </w:t>
    </w:r>
    <w:r w:rsidR="00244184">
      <w:rPr>
        <w:rFonts w:cs="Calibri"/>
        <w:b/>
        <w:i/>
      </w:rPr>
      <w:t>Veljače 2025</w:t>
    </w:r>
    <w:r w:rsidRPr="0059737B">
      <w:rPr>
        <w:rFonts w:cs="Calibri"/>
        <w:b/>
        <w:i/>
      </w:rPr>
      <w:t>.</w:t>
    </w:r>
  </w:p>
  <w:p w14:paraId="1CDAF844" w14:textId="77777777" w:rsidR="006435A0" w:rsidRDefault="006435A0" w:rsidP="00666317">
    <w:pPr>
      <w:pStyle w:val="Zaglavlje"/>
    </w:pPr>
    <w:r>
      <w:t>__________________________________________________________________________________</w:t>
    </w:r>
  </w:p>
  <w:p w14:paraId="17731C7A" w14:textId="77777777" w:rsidR="006435A0" w:rsidRDefault="006435A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C4A45"/>
    <w:multiLevelType w:val="multilevel"/>
    <w:tmpl w:val="C1B248A2"/>
    <w:lvl w:ilvl="0">
      <w:start w:val="1"/>
      <w:numFmt w:val="decimal"/>
      <w:lvlText w:val="%1."/>
      <w:lvlJc w:val="left"/>
      <w:pPr>
        <w:ind w:left="1065" w:hanging="705"/>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1F5526D5"/>
    <w:multiLevelType w:val="hybridMultilevel"/>
    <w:tmpl w:val="D5FA55D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647B009C"/>
    <w:multiLevelType w:val="hybridMultilevel"/>
    <w:tmpl w:val="6E90E690"/>
    <w:lvl w:ilvl="0" w:tplc="3EFE2B7E">
      <w:start w:val="1"/>
      <w:numFmt w:val="decimal"/>
      <w:lvlText w:val="%1."/>
      <w:lvlJc w:val="left"/>
      <w:pPr>
        <w:ind w:left="720" w:hanging="360"/>
      </w:pPr>
      <w:rPr>
        <w:rFonts w:hint="default"/>
        <w:b/>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73C2903"/>
    <w:multiLevelType w:val="hybridMultilevel"/>
    <w:tmpl w:val="D5FA55D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6D0817E5"/>
    <w:multiLevelType w:val="hybridMultilevel"/>
    <w:tmpl w:val="86C0E68E"/>
    <w:lvl w:ilvl="0" w:tplc="1CD098CE">
      <w:start w:val="1"/>
      <w:numFmt w:val="lowerLetter"/>
      <w:lvlText w:val="%1)"/>
      <w:lvlJc w:val="left"/>
      <w:pPr>
        <w:ind w:left="780" w:hanging="360"/>
      </w:pPr>
    </w:lvl>
    <w:lvl w:ilvl="1" w:tplc="041A0019">
      <w:start w:val="1"/>
      <w:numFmt w:val="lowerLetter"/>
      <w:lvlText w:val="%2."/>
      <w:lvlJc w:val="left"/>
      <w:pPr>
        <w:ind w:left="1500" w:hanging="360"/>
      </w:pPr>
    </w:lvl>
    <w:lvl w:ilvl="2" w:tplc="041A001B">
      <w:start w:val="1"/>
      <w:numFmt w:val="lowerRoman"/>
      <w:lvlText w:val="%3."/>
      <w:lvlJc w:val="right"/>
      <w:pPr>
        <w:ind w:left="2220" w:hanging="180"/>
      </w:pPr>
    </w:lvl>
    <w:lvl w:ilvl="3" w:tplc="041A000F">
      <w:start w:val="1"/>
      <w:numFmt w:val="decimal"/>
      <w:lvlText w:val="%4."/>
      <w:lvlJc w:val="left"/>
      <w:pPr>
        <w:ind w:left="2940" w:hanging="360"/>
      </w:pPr>
    </w:lvl>
    <w:lvl w:ilvl="4" w:tplc="041A0019">
      <w:start w:val="1"/>
      <w:numFmt w:val="lowerLetter"/>
      <w:lvlText w:val="%5."/>
      <w:lvlJc w:val="left"/>
      <w:pPr>
        <w:ind w:left="3660" w:hanging="360"/>
      </w:pPr>
    </w:lvl>
    <w:lvl w:ilvl="5" w:tplc="041A001B">
      <w:start w:val="1"/>
      <w:numFmt w:val="lowerRoman"/>
      <w:lvlText w:val="%6."/>
      <w:lvlJc w:val="right"/>
      <w:pPr>
        <w:ind w:left="4380" w:hanging="180"/>
      </w:pPr>
    </w:lvl>
    <w:lvl w:ilvl="6" w:tplc="041A000F">
      <w:start w:val="1"/>
      <w:numFmt w:val="decimal"/>
      <w:lvlText w:val="%7."/>
      <w:lvlJc w:val="left"/>
      <w:pPr>
        <w:ind w:left="5100" w:hanging="360"/>
      </w:pPr>
    </w:lvl>
    <w:lvl w:ilvl="7" w:tplc="041A0019">
      <w:start w:val="1"/>
      <w:numFmt w:val="lowerLetter"/>
      <w:lvlText w:val="%8."/>
      <w:lvlJc w:val="left"/>
      <w:pPr>
        <w:ind w:left="5820" w:hanging="360"/>
      </w:pPr>
    </w:lvl>
    <w:lvl w:ilvl="8" w:tplc="041A001B">
      <w:start w:val="1"/>
      <w:numFmt w:val="lowerRoman"/>
      <w:lvlText w:val="%9."/>
      <w:lvlJc w:val="right"/>
      <w:pPr>
        <w:ind w:left="6540" w:hanging="180"/>
      </w:pPr>
    </w:lvl>
  </w:abstractNum>
  <w:abstractNum w:abstractNumId="5">
    <w:nsid w:val="6E190C6A"/>
    <w:multiLevelType w:val="hybridMultilevel"/>
    <w:tmpl w:val="764A896C"/>
    <w:lvl w:ilvl="0" w:tplc="8ED062C4">
      <w:start w:val="1"/>
      <w:numFmt w:val="decimal"/>
      <w:lvlText w:val="%1."/>
      <w:lvlJc w:val="left"/>
      <w:pPr>
        <w:ind w:left="810" w:hanging="360"/>
      </w:pPr>
      <w:rPr>
        <w:rFonts w:hint="default"/>
        <w:b/>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6">
    <w:nsid w:val="6F067B30"/>
    <w:multiLevelType w:val="hybridMultilevel"/>
    <w:tmpl w:val="AEA2245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AU"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58AB"/>
    <w:rsid w:val="0000254F"/>
    <w:rsid w:val="000035C9"/>
    <w:rsid w:val="0000622D"/>
    <w:rsid w:val="000113A4"/>
    <w:rsid w:val="000128AE"/>
    <w:rsid w:val="00015EE4"/>
    <w:rsid w:val="00016B8D"/>
    <w:rsid w:val="00020330"/>
    <w:rsid w:val="0002515F"/>
    <w:rsid w:val="0002594E"/>
    <w:rsid w:val="00025A75"/>
    <w:rsid w:val="00031CEB"/>
    <w:rsid w:val="00032D51"/>
    <w:rsid w:val="0003591F"/>
    <w:rsid w:val="0004025B"/>
    <w:rsid w:val="00042141"/>
    <w:rsid w:val="0004242E"/>
    <w:rsid w:val="00045E62"/>
    <w:rsid w:val="000516B0"/>
    <w:rsid w:val="000522F2"/>
    <w:rsid w:val="00052A2D"/>
    <w:rsid w:val="0005467C"/>
    <w:rsid w:val="00061456"/>
    <w:rsid w:val="00063821"/>
    <w:rsid w:val="00066B7F"/>
    <w:rsid w:val="000726CB"/>
    <w:rsid w:val="000735C5"/>
    <w:rsid w:val="0007469D"/>
    <w:rsid w:val="000754B2"/>
    <w:rsid w:val="000801BA"/>
    <w:rsid w:val="000812D1"/>
    <w:rsid w:val="00081416"/>
    <w:rsid w:val="000904D6"/>
    <w:rsid w:val="000926E6"/>
    <w:rsid w:val="000928D8"/>
    <w:rsid w:val="00092AC7"/>
    <w:rsid w:val="000934F8"/>
    <w:rsid w:val="00095CA3"/>
    <w:rsid w:val="000969E9"/>
    <w:rsid w:val="00096D76"/>
    <w:rsid w:val="000B02C6"/>
    <w:rsid w:val="000B046E"/>
    <w:rsid w:val="000B3840"/>
    <w:rsid w:val="000B3FC7"/>
    <w:rsid w:val="000B43E0"/>
    <w:rsid w:val="000C4625"/>
    <w:rsid w:val="000D04A1"/>
    <w:rsid w:val="000D0F15"/>
    <w:rsid w:val="000D0FA2"/>
    <w:rsid w:val="000E0B97"/>
    <w:rsid w:val="000E23A4"/>
    <w:rsid w:val="000E34A4"/>
    <w:rsid w:val="000E45DA"/>
    <w:rsid w:val="000E7932"/>
    <w:rsid w:val="000F085B"/>
    <w:rsid w:val="000F57DD"/>
    <w:rsid w:val="001125C7"/>
    <w:rsid w:val="00114156"/>
    <w:rsid w:val="001144D4"/>
    <w:rsid w:val="001225A2"/>
    <w:rsid w:val="00122921"/>
    <w:rsid w:val="00131911"/>
    <w:rsid w:val="0013364C"/>
    <w:rsid w:val="00134C2D"/>
    <w:rsid w:val="00134E8C"/>
    <w:rsid w:val="00137E25"/>
    <w:rsid w:val="00150018"/>
    <w:rsid w:val="00151ACC"/>
    <w:rsid w:val="00154A6A"/>
    <w:rsid w:val="0015586D"/>
    <w:rsid w:val="001608EC"/>
    <w:rsid w:val="001621BF"/>
    <w:rsid w:val="00162B66"/>
    <w:rsid w:val="001635C3"/>
    <w:rsid w:val="00163D13"/>
    <w:rsid w:val="00164F72"/>
    <w:rsid w:val="00167A1C"/>
    <w:rsid w:val="001743EE"/>
    <w:rsid w:val="001844BC"/>
    <w:rsid w:val="001851AD"/>
    <w:rsid w:val="001858AB"/>
    <w:rsid w:val="00187010"/>
    <w:rsid w:val="0018784C"/>
    <w:rsid w:val="00190584"/>
    <w:rsid w:val="00191BA7"/>
    <w:rsid w:val="00193148"/>
    <w:rsid w:val="00193CED"/>
    <w:rsid w:val="00196390"/>
    <w:rsid w:val="00197CA1"/>
    <w:rsid w:val="001A0BBF"/>
    <w:rsid w:val="001A35BE"/>
    <w:rsid w:val="001A3C3E"/>
    <w:rsid w:val="001A3DDE"/>
    <w:rsid w:val="001A4602"/>
    <w:rsid w:val="001A4ECA"/>
    <w:rsid w:val="001A5DF4"/>
    <w:rsid w:val="001B07A3"/>
    <w:rsid w:val="001B10AB"/>
    <w:rsid w:val="001B285A"/>
    <w:rsid w:val="001B3254"/>
    <w:rsid w:val="001B440C"/>
    <w:rsid w:val="001B57DF"/>
    <w:rsid w:val="001D0134"/>
    <w:rsid w:val="001D68B1"/>
    <w:rsid w:val="001E2652"/>
    <w:rsid w:val="001E29C4"/>
    <w:rsid w:val="001E529C"/>
    <w:rsid w:val="001E5CD3"/>
    <w:rsid w:val="001E6551"/>
    <w:rsid w:val="001F12F3"/>
    <w:rsid w:val="001F143D"/>
    <w:rsid w:val="001F1648"/>
    <w:rsid w:val="001F4F26"/>
    <w:rsid w:val="001F7FDF"/>
    <w:rsid w:val="0020381A"/>
    <w:rsid w:val="002059C9"/>
    <w:rsid w:val="002077F4"/>
    <w:rsid w:val="002078C1"/>
    <w:rsid w:val="00207F8D"/>
    <w:rsid w:val="00211217"/>
    <w:rsid w:val="00211429"/>
    <w:rsid w:val="00212487"/>
    <w:rsid w:val="002133AC"/>
    <w:rsid w:val="002314F5"/>
    <w:rsid w:val="002360FC"/>
    <w:rsid w:val="00236D21"/>
    <w:rsid w:val="00243553"/>
    <w:rsid w:val="00244184"/>
    <w:rsid w:val="00250606"/>
    <w:rsid w:val="00251A93"/>
    <w:rsid w:val="0025770B"/>
    <w:rsid w:val="00262F24"/>
    <w:rsid w:val="002650CE"/>
    <w:rsid w:val="002652ED"/>
    <w:rsid w:val="002661B9"/>
    <w:rsid w:val="00271B80"/>
    <w:rsid w:val="00271FB6"/>
    <w:rsid w:val="00272DDA"/>
    <w:rsid w:val="0027517F"/>
    <w:rsid w:val="002764CD"/>
    <w:rsid w:val="00282845"/>
    <w:rsid w:val="002833DF"/>
    <w:rsid w:val="00283EC7"/>
    <w:rsid w:val="00286122"/>
    <w:rsid w:val="002900F8"/>
    <w:rsid w:val="002B2A8F"/>
    <w:rsid w:val="002D00FE"/>
    <w:rsid w:val="002D09E8"/>
    <w:rsid w:val="002D159F"/>
    <w:rsid w:val="002D46AE"/>
    <w:rsid w:val="002D4F7A"/>
    <w:rsid w:val="002E1E85"/>
    <w:rsid w:val="002E26EC"/>
    <w:rsid w:val="002E323F"/>
    <w:rsid w:val="002E464B"/>
    <w:rsid w:val="002E5AC1"/>
    <w:rsid w:val="002F0EB6"/>
    <w:rsid w:val="002F0F97"/>
    <w:rsid w:val="002F1F7C"/>
    <w:rsid w:val="002F3177"/>
    <w:rsid w:val="00300FDC"/>
    <w:rsid w:val="00301A8A"/>
    <w:rsid w:val="0030607F"/>
    <w:rsid w:val="003120C1"/>
    <w:rsid w:val="003128A7"/>
    <w:rsid w:val="003129F7"/>
    <w:rsid w:val="0031307C"/>
    <w:rsid w:val="00315BDD"/>
    <w:rsid w:val="00316982"/>
    <w:rsid w:val="00316BD4"/>
    <w:rsid w:val="00323D87"/>
    <w:rsid w:val="00324164"/>
    <w:rsid w:val="00326ABE"/>
    <w:rsid w:val="00327568"/>
    <w:rsid w:val="003346DB"/>
    <w:rsid w:val="003374CC"/>
    <w:rsid w:val="00341CEC"/>
    <w:rsid w:val="003427B5"/>
    <w:rsid w:val="00344014"/>
    <w:rsid w:val="00344203"/>
    <w:rsid w:val="00346D11"/>
    <w:rsid w:val="00350382"/>
    <w:rsid w:val="00351D77"/>
    <w:rsid w:val="00351F27"/>
    <w:rsid w:val="0035240C"/>
    <w:rsid w:val="00352470"/>
    <w:rsid w:val="00354A2C"/>
    <w:rsid w:val="00357836"/>
    <w:rsid w:val="00357927"/>
    <w:rsid w:val="0035794B"/>
    <w:rsid w:val="00365200"/>
    <w:rsid w:val="00370BF6"/>
    <w:rsid w:val="003727A7"/>
    <w:rsid w:val="0037396F"/>
    <w:rsid w:val="00373C33"/>
    <w:rsid w:val="00376085"/>
    <w:rsid w:val="00376EA5"/>
    <w:rsid w:val="00380597"/>
    <w:rsid w:val="0038174C"/>
    <w:rsid w:val="00382793"/>
    <w:rsid w:val="00386110"/>
    <w:rsid w:val="0038729F"/>
    <w:rsid w:val="003911CF"/>
    <w:rsid w:val="0039152D"/>
    <w:rsid w:val="00392FE0"/>
    <w:rsid w:val="00395162"/>
    <w:rsid w:val="00396209"/>
    <w:rsid w:val="00397414"/>
    <w:rsid w:val="003A1230"/>
    <w:rsid w:val="003A2057"/>
    <w:rsid w:val="003A652D"/>
    <w:rsid w:val="003B0DE4"/>
    <w:rsid w:val="003B2020"/>
    <w:rsid w:val="003B5699"/>
    <w:rsid w:val="003B5933"/>
    <w:rsid w:val="003B5999"/>
    <w:rsid w:val="003C0EF7"/>
    <w:rsid w:val="003C5B45"/>
    <w:rsid w:val="003C6CB3"/>
    <w:rsid w:val="003D215D"/>
    <w:rsid w:val="003D4037"/>
    <w:rsid w:val="003D49A3"/>
    <w:rsid w:val="003D7550"/>
    <w:rsid w:val="003D7D1B"/>
    <w:rsid w:val="003E6F5D"/>
    <w:rsid w:val="003F2FC1"/>
    <w:rsid w:val="00401240"/>
    <w:rsid w:val="00403720"/>
    <w:rsid w:val="00405AAE"/>
    <w:rsid w:val="00405EB6"/>
    <w:rsid w:val="00411674"/>
    <w:rsid w:val="00413279"/>
    <w:rsid w:val="00414E87"/>
    <w:rsid w:val="00417C2C"/>
    <w:rsid w:val="004202A2"/>
    <w:rsid w:val="0042070A"/>
    <w:rsid w:val="0042409D"/>
    <w:rsid w:val="0042424D"/>
    <w:rsid w:val="00430E11"/>
    <w:rsid w:val="00431BEC"/>
    <w:rsid w:val="00433104"/>
    <w:rsid w:val="00433291"/>
    <w:rsid w:val="0043547A"/>
    <w:rsid w:val="004361B5"/>
    <w:rsid w:val="00437133"/>
    <w:rsid w:val="004448D5"/>
    <w:rsid w:val="00444A25"/>
    <w:rsid w:val="00445743"/>
    <w:rsid w:val="00451C87"/>
    <w:rsid w:val="0045778B"/>
    <w:rsid w:val="004617EF"/>
    <w:rsid w:val="004628A2"/>
    <w:rsid w:val="00465B6F"/>
    <w:rsid w:val="00466DAD"/>
    <w:rsid w:val="00466DD9"/>
    <w:rsid w:val="00471AA6"/>
    <w:rsid w:val="00472D24"/>
    <w:rsid w:val="00474A18"/>
    <w:rsid w:val="004750D1"/>
    <w:rsid w:val="00475C30"/>
    <w:rsid w:val="0047770C"/>
    <w:rsid w:val="00477921"/>
    <w:rsid w:val="004816C5"/>
    <w:rsid w:val="00483817"/>
    <w:rsid w:val="00485643"/>
    <w:rsid w:val="0048778B"/>
    <w:rsid w:val="0048794A"/>
    <w:rsid w:val="004902D1"/>
    <w:rsid w:val="00490FC1"/>
    <w:rsid w:val="004957CA"/>
    <w:rsid w:val="004A05B3"/>
    <w:rsid w:val="004A3785"/>
    <w:rsid w:val="004B38F3"/>
    <w:rsid w:val="004B3C25"/>
    <w:rsid w:val="004B44D2"/>
    <w:rsid w:val="004C15C2"/>
    <w:rsid w:val="004C5CAC"/>
    <w:rsid w:val="004C6E17"/>
    <w:rsid w:val="004D6DA1"/>
    <w:rsid w:val="004E1C61"/>
    <w:rsid w:val="004E2299"/>
    <w:rsid w:val="004F0BA8"/>
    <w:rsid w:val="004F3995"/>
    <w:rsid w:val="004F4A1D"/>
    <w:rsid w:val="004F5D69"/>
    <w:rsid w:val="004F742A"/>
    <w:rsid w:val="00504E3D"/>
    <w:rsid w:val="00510EE3"/>
    <w:rsid w:val="0051449D"/>
    <w:rsid w:val="00521E59"/>
    <w:rsid w:val="00547855"/>
    <w:rsid w:val="00551977"/>
    <w:rsid w:val="00555FAD"/>
    <w:rsid w:val="00557F88"/>
    <w:rsid w:val="005623B4"/>
    <w:rsid w:val="005625A9"/>
    <w:rsid w:val="00563ECF"/>
    <w:rsid w:val="005739F3"/>
    <w:rsid w:val="00575754"/>
    <w:rsid w:val="00576744"/>
    <w:rsid w:val="0058463D"/>
    <w:rsid w:val="00584D8D"/>
    <w:rsid w:val="00585192"/>
    <w:rsid w:val="005966CD"/>
    <w:rsid w:val="00597C3C"/>
    <w:rsid w:val="005A1264"/>
    <w:rsid w:val="005A1CD5"/>
    <w:rsid w:val="005A3C59"/>
    <w:rsid w:val="005A48D6"/>
    <w:rsid w:val="005A5F0B"/>
    <w:rsid w:val="005A778A"/>
    <w:rsid w:val="005B14E4"/>
    <w:rsid w:val="005B563E"/>
    <w:rsid w:val="005C38C6"/>
    <w:rsid w:val="005D0AFB"/>
    <w:rsid w:val="005D0CBC"/>
    <w:rsid w:val="005D390C"/>
    <w:rsid w:val="005D555F"/>
    <w:rsid w:val="005D5812"/>
    <w:rsid w:val="005E01DB"/>
    <w:rsid w:val="005E02E2"/>
    <w:rsid w:val="005E09BE"/>
    <w:rsid w:val="005E61C0"/>
    <w:rsid w:val="005E764F"/>
    <w:rsid w:val="005F0F6A"/>
    <w:rsid w:val="005F2116"/>
    <w:rsid w:val="005F3E07"/>
    <w:rsid w:val="00600A4B"/>
    <w:rsid w:val="00603973"/>
    <w:rsid w:val="00605F52"/>
    <w:rsid w:val="00610322"/>
    <w:rsid w:val="0061457E"/>
    <w:rsid w:val="00621249"/>
    <w:rsid w:val="006221D9"/>
    <w:rsid w:val="0062435A"/>
    <w:rsid w:val="00624507"/>
    <w:rsid w:val="00633ABA"/>
    <w:rsid w:val="006343B3"/>
    <w:rsid w:val="00636F6E"/>
    <w:rsid w:val="006435A0"/>
    <w:rsid w:val="00645CC0"/>
    <w:rsid w:val="00645F7D"/>
    <w:rsid w:val="006479CE"/>
    <w:rsid w:val="0065225D"/>
    <w:rsid w:val="006533C3"/>
    <w:rsid w:val="0065383D"/>
    <w:rsid w:val="006552A1"/>
    <w:rsid w:val="00656D38"/>
    <w:rsid w:val="00660286"/>
    <w:rsid w:val="00664D40"/>
    <w:rsid w:val="00666255"/>
    <w:rsid w:val="00666317"/>
    <w:rsid w:val="00671128"/>
    <w:rsid w:val="00673FB8"/>
    <w:rsid w:val="006767CA"/>
    <w:rsid w:val="006776C6"/>
    <w:rsid w:val="006900BB"/>
    <w:rsid w:val="00691093"/>
    <w:rsid w:val="00691E84"/>
    <w:rsid w:val="006972A5"/>
    <w:rsid w:val="006A10FB"/>
    <w:rsid w:val="006A5B71"/>
    <w:rsid w:val="006A6502"/>
    <w:rsid w:val="006B2519"/>
    <w:rsid w:val="006B618F"/>
    <w:rsid w:val="006C1958"/>
    <w:rsid w:val="006D1DC0"/>
    <w:rsid w:val="006D2052"/>
    <w:rsid w:val="006D3F9E"/>
    <w:rsid w:val="006D70A0"/>
    <w:rsid w:val="006F2B6C"/>
    <w:rsid w:val="006F2D38"/>
    <w:rsid w:val="006F341D"/>
    <w:rsid w:val="006F3503"/>
    <w:rsid w:val="006F42E5"/>
    <w:rsid w:val="006F505F"/>
    <w:rsid w:val="006F736B"/>
    <w:rsid w:val="00700FD9"/>
    <w:rsid w:val="007015FE"/>
    <w:rsid w:val="00704160"/>
    <w:rsid w:val="00705673"/>
    <w:rsid w:val="00705751"/>
    <w:rsid w:val="0070606C"/>
    <w:rsid w:val="007140CD"/>
    <w:rsid w:val="007153ED"/>
    <w:rsid w:val="00716D59"/>
    <w:rsid w:val="00717C9D"/>
    <w:rsid w:val="0072044C"/>
    <w:rsid w:val="00720690"/>
    <w:rsid w:val="00724163"/>
    <w:rsid w:val="00724312"/>
    <w:rsid w:val="00727180"/>
    <w:rsid w:val="00730746"/>
    <w:rsid w:val="00732419"/>
    <w:rsid w:val="00740191"/>
    <w:rsid w:val="00740EEE"/>
    <w:rsid w:val="00741430"/>
    <w:rsid w:val="007417BF"/>
    <w:rsid w:val="00743352"/>
    <w:rsid w:val="007476ED"/>
    <w:rsid w:val="0075161A"/>
    <w:rsid w:val="00752CA2"/>
    <w:rsid w:val="007536A3"/>
    <w:rsid w:val="0076476E"/>
    <w:rsid w:val="00766B3F"/>
    <w:rsid w:val="007740F4"/>
    <w:rsid w:val="00775AC9"/>
    <w:rsid w:val="00775F4E"/>
    <w:rsid w:val="00777AB7"/>
    <w:rsid w:val="00782F16"/>
    <w:rsid w:val="0078472F"/>
    <w:rsid w:val="00785851"/>
    <w:rsid w:val="00786F61"/>
    <w:rsid w:val="00793F6E"/>
    <w:rsid w:val="007947EA"/>
    <w:rsid w:val="00795C66"/>
    <w:rsid w:val="007A271E"/>
    <w:rsid w:val="007A3261"/>
    <w:rsid w:val="007A66B8"/>
    <w:rsid w:val="007B23DB"/>
    <w:rsid w:val="007B24DF"/>
    <w:rsid w:val="007B2D0E"/>
    <w:rsid w:val="007B67B4"/>
    <w:rsid w:val="007C3BE9"/>
    <w:rsid w:val="007C431D"/>
    <w:rsid w:val="007C6872"/>
    <w:rsid w:val="007C6AFD"/>
    <w:rsid w:val="007D1328"/>
    <w:rsid w:val="007D1432"/>
    <w:rsid w:val="007D79E6"/>
    <w:rsid w:val="007E192E"/>
    <w:rsid w:val="007E1F31"/>
    <w:rsid w:val="007E2631"/>
    <w:rsid w:val="007E3985"/>
    <w:rsid w:val="007E41D3"/>
    <w:rsid w:val="007E47C7"/>
    <w:rsid w:val="007E6AEC"/>
    <w:rsid w:val="007E7A9A"/>
    <w:rsid w:val="007F0CFD"/>
    <w:rsid w:val="007F1220"/>
    <w:rsid w:val="007F2CC0"/>
    <w:rsid w:val="007F41D8"/>
    <w:rsid w:val="007F7A39"/>
    <w:rsid w:val="00800723"/>
    <w:rsid w:val="00801279"/>
    <w:rsid w:val="00807079"/>
    <w:rsid w:val="0081117A"/>
    <w:rsid w:val="00814990"/>
    <w:rsid w:val="00821310"/>
    <w:rsid w:val="00822C78"/>
    <w:rsid w:val="00824847"/>
    <w:rsid w:val="00825011"/>
    <w:rsid w:val="00835A39"/>
    <w:rsid w:val="0083642E"/>
    <w:rsid w:val="008458B4"/>
    <w:rsid w:val="00845B31"/>
    <w:rsid w:val="00847622"/>
    <w:rsid w:val="00851301"/>
    <w:rsid w:val="00853650"/>
    <w:rsid w:val="0086091E"/>
    <w:rsid w:val="008619C7"/>
    <w:rsid w:val="00862F49"/>
    <w:rsid w:val="008637AE"/>
    <w:rsid w:val="00866B1E"/>
    <w:rsid w:val="00867C6E"/>
    <w:rsid w:val="008716FB"/>
    <w:rsid w:val="008719CE"/>
    <w:rsid w:val="00876A5E"/>
    <w:rsid w:val="00877CB7"/>
    <w:rsid w:val="0088242C"/>
    <w:rsid w:val="00882B91"/>
    <w:rsid w:val="00882F5E"/>
    <w:rsid w:val="00885C62"/>
    <w:rsid w:val="00890802"/>
    <w:rsid w:val="00892209"/>
    <w:rsid w:val="00894272"/>
    <w:rsid w:val="0089591E"/>
    <w:rsid w:val="00896D12"/>
    <w:rsid w:val="008A1470"/>
    <w:rsid w:val="008A2024"/>
    <w:rsid w:val="008A4A79"/>
    <w:rsid w:val="008A602D"/>
    <w:rsid w:val="008A7565"/>
    <w:rsid w:val="008B1EF4"/>
    <w:rsid w:val="008B2112"/>
    <w:rsid w:val="008B25DB"/>
    <w:rsid w:val="008B477D"/>
    <w:rsid w:val="008B5D38"/>
    <w:rsid w:val="008B6E8D"/>
    <w:rsid w:val="008C06B8"/>
    <w:rsid w:val="008C1AD3"/>
    <w:rsid w:val="008C790C"/>
    <w:rsid w:val="008D6DE2"/>
    <w:rsid w:val="008E0A4D"/>
    <w:rsid w:val="008E26F8"/>
    <w:rsid w:val="008F14D1"/>
    <w:rsid w:val="008F2303"/>
    <w:rsid w:val="008F5DB5"/>
    <w:rsid w:val="008F6447"/>
    <w:rsid w:val="008F7E6F"/>
    <w:rsid w:val="008F7F4D"/>
    <w:rsid w:val="00900327"/>
    <w:rsid w:val="00901081"/>
    <w:rsid w:val="0090383D"/>
    <w:rsid w:val="0090630F"/>
    <w:rsid w:val="009167AB"/>
    <w:rsid w:val="009175D8"/>
    <w:rsid w:val="00923184"/>
    <w:rsid w:val="00926841"/>
    <w:rsid w:val="00933C07"/>
    <w:rsid w:val="0093735B"/>
    <w:rsid w:val="009373B6"/>
    <w:rsid w:val="00940457"/>
    <w:rsid w:val="00940FE6"/>
    <w:rsid w:val="00941A56"/>
    <w:rsid w:val="009426DC"/>
    <w:rsid w:val="00944734"/>
    <w:rsid w:val="0094597F"/>
    <w:rsid w:val="00950D67"/>
    <w:rsid w:val="00952E24"/>
    <w:rsid w:val="00953F53"/>
    <w:rsid w:val="009555CE"/>
    <w:rsid w:val="009560E3"/>
    <w:rsid w:val="00957721"/>
    <w:rsid w:val="009605B6"/>
    <w:rsid w:val="00966B20"/>
    <w:rsid w:val="00967762"/>
    <w:rsid w:val="009711EE"/>
    <w:rsid w:val="00972BA6"/>
    <w:rsid w:val="00972EB5"/>
    <w:rsid w:val="009830CC"/>
    <w:rsid w:val="00984937"/>
    <w:rsid w:val="00985A69"/>
    <w:rsid w:val="00986D23"/>
    <w:rsid w:val="009927D6"/>
    <w:rsid w:val="009927EA"/>
    <w:rsid w:val="0099601B"/>
    <w:rsid w:val="009A266A"/>
    <w:rsid w:val="009A3FA4"/>
    <w:rsid w:val="009A52C6"/>
    <w:rsid w:val="009A61D1"/>
    <w:rsid w:val="009B185C"/>
    <w:rsid w:val="009B2DEA"/>
    <w:rsid w:val="009B41F5"/>
    <w:rsid w:val="009B4B3A"/>
    <w:rsid w:val="009B4FC9"/>
    <w:rsid w:val="009B58C4"/>
    <w:rsid w:val="009C0CA2"/>
    <w:rsid w:val="009C6165"/>
    <w:rsid w:val="009D3487"/>
    <w:rsid w:val="009D7278"/>
    <w:rsid w:val="009E248F"/>
    <w:rsid w:val="009E6917"/>
    <w:rsid w:val="009F097A"/>
    <w:rsid w:val="009F0EE4"/>
    <w:rsid w:val="009F1247"/>
    <w:rsid w:val="009F2059"/>
    <w:rsid w:val="009F38E4"/>
    <w:rsid w:val="009F497B"/>
    <w:rsid w:val="009F68F9"/>
    <w:rsid w:val="00A00022"/>
    <w:rsid w:val="00A0134A"/>
    <w:rsid w:val="00A01FFF"/>
    <w:rsid w:val="00A03FDD"/>
    <w:rsid w:val="00A10763"/>
    <w:rsid w:val="00A135B4"/>
    <w:rsid w:val="00A205D0"/>
    <w:rsid w:val="00A22E6D"/>
    <w:rsid w:val="00A23003"/>
    <w:rsid w:val="00A26530"/>
    <w:rsid w:val="00A31A43"/>
    <w:rsid w:val="00A3227A"/>
    <w:rsid w:val="00A34110"/>
    <w:rsid w:val="00A36167"/>
    <w:rsid w:val="00A42DD8"/>
    <w:rsid w:val="00A4368A"/>
    <w:rsid w:val="00A44492"/>
    <w:rsid w:val="00A479FC"/>
    <w:rsid w:val="00A50696"/>
    <w:rsid w:val="00A53552"/>
    <w:rsid w:val="00A537EA"/>
    <w:rsid w:val="00A65766"/>
    <w:rsid w:val="00A6576C"/>
    <w:rsid w:val="00A670CE"/>
    <w:rsid w:val="00A71AD9"/>
    <w:rsid w:val="00A72767"/>
    <w:rsid w:val="00A73AE6"/>
    <w:rsid w:val="00A76187"/>
    <w:rsid w:val="00A77619"/>
    <w:rsid w:val="00A81635"/>
    <w:rsid w:val="00A83AB5"/>
    <w:rsid w:val="00A84F49"/>
    <w:rsid w:val="00A87E7A"/>
    <w:rsid w:val="00A91138"/>
    <w:rsid w:val="00A930C8"/>
    <w:rsid w:val="00A94E20"/>
    <w:rsid w:val="00A95580"/>
    <w:rsid w:val="00A95DFB"/>
    <w:rsid w:val="00A976D5"/>
    <w:rsid w:val="00AA07D7"/>
    <w:rsid w:val="00AB4300"/>
    <w:rsid w:val="00AB5A24"/>
    <w:rsid w:val="00AC36DC"/>
    <w:rsid w:val="00AC3AE9"/>
    <w:rsid w:val="00AC4347"/>
    <w:rsid w:val="00AC4D50"/>
    <w:rsid w:val="00AD08BE"/>
    <w:rsid w:val="00AD1A13"/>
    <w:rsid w:val="00AD39DA"/>
    <w:rsid w:val="00AD499F"/>
    <w:rsid w:val="00AD4B76"/>
    <w:rsid w:val="00AD4EA7"/>
    <w:rsid w:val="00AD6484"/>
    <w:rsid w:val="00AE09AE"/>
    <w:rsid w:val="00AE5A66"/>
    <w:rsid w:val="00AF069B"/>
    <w:rsid w:val="00AF0BA6"/>
    <w:rsid w:val="00AF2B07"/>
    <w:rsid w:val="00AF38B6"/>
    <w:rsid w:val="00AF796E"/>
    <w:rsid w:val="00B01A58"/>
    <w:rsid w:val="00B20FA4"/>
    <w:rsid w:val="00B21F9F"/>
    <w:rsid w:val="00B24471"/>
    <w:rsid w:val="00B31D92"/>
    <w:rsid w:val="00B34DE4"/>
    <w:rsid w:val="00B36B20"/>
    <w:rsid w:val="00B36FF7"/>
    <w:rsid w:val="00B42B2C"/>
    <w:rsid w:val="00B44811"/>
    <w:rsid w:val="00B45944"/>
    <w:rsid w:val="00B466F4"/>
    <w:rsid w:val="00B46DFC"/>
    <w:rsid w:val="00B4719D"/>
    <w:rsid w:val="00B477D1"/>
    <w:rsid w:val="00B51FF6"/>
    <w:rsid w:val="00B54BA5"/>
    <w:rsid w:val="00B557B1"/>
    <w:rsid w:val="00B55F36"/>
    <w:rsid w:val="00B57EF6"/>
    <w:rsid w:val="00B613F2"/>
    <w:rsid w:val="00B61D16"/>
    <w:rsid w:val="00B62302"/>
    <w:rsid w:val="00B6573F"/>
    <w:rsid w:val="00B73EE2"/>
    <w:rsid w:val="00B77C80"/>
    <w:rsid w:val="00B810C8"/>
    <w:rsid w:val="00B811BC"/>
    <w:rsid w:val="00B81554"/>
    <w:rsid w:val="00B853D7"/>
    <w:rsid w:val="00B86094"/>
    <w:rsid w:val="00B91E0C"/>
    <w:rsid w:val="00B95145"/>
    <w:rsid w:val="00B96943"/>
    <w:rsid w:val="00B97AA9"/>
    <w:rsid w:val="00BA092F"/>
    <w:rsid w:val="00BA0AD2"/>
    <w:rsid w:val="00BA1BDF"/>
    <w:rsid w:val="00BA4D16"/>
    <w:rsid w:val="00BA63A0"/>
    <w:rsid w:val="00BA68AB"/>
    <w:rsid w:val="00BA7EAD"/>
    <w:rsid w:val="00BB19C7"/>
    <w:rsid w:val="00BB40F3"/>
    <w:rsid w:val="00BB54E4"/>
    <w:rsid w:val="00BB6242"/>
    <w:rsid w:val="00BB656D"/>
    <w:rsid w:val="00BC18FF"/>
    <w:rsid w:val="00BC2770"/>
    <w:rsid w:val="00BC283A"/>
    <w:rsid w:val="00BC3F59"/>
    <w:rsid w:val="00BC6AF9"/>
    <w:rsid w:val="00BD1073"/>
    <w:rsid w:val="00BD4ABD"/>
    <w:rsid w:val="00BD4EFA"/>
    <w:rsid w:val="00BD6A76"/>
    <w:rsid w:val="00BE0DE0"/>
    <w:rsid w:val="00BE3865"/>
    <w:rsid w:val="00BE5E6B"/>
    <w:rsid w:val="00BE702B"/>
    <w:rsid w:val="00BF0F2B"/>
    <w:rsid w:val="00BF3310"/>
    <w:rsid w:val="00BF4C28"/>
    <w:rsid w:val="00BF7243"/>
    <w:rsid w:val="00C034B2"/>
    <w:rsid w:val="00C038EE"/>
    <w:rsid w:val="00C03E87"/>
    <w:rsid w:val="00C26FDF"/>
    <w:rsid w:val="00C30826"/>
    <w:rsid w:val="00C30C34"/>
    <w:rsid w:val="00C328B2"/>
    <w:rsid w:val="00C332D4"/>
    <w:rsid w:val="00C334FA"/>
    <w:rsid w:val="00C33B03"/>
    <w:rsid w:val="00C33DE0"/>
    <w:rsid w:val="00C35384"/>
    <w:rsid w:val="00C37092"/>
    <w:rsid w:val="00C42216"/>
    <w:rsid w:val="00C42250"/>
    <w:rsid w:val="00C42649"/>
    <w:rsid w:val="00C446F7"/>
    <w:rsid w:val="00C44A81"/>
    <w:rsid w:val="00C4569B"/>
    <w:rsid w:val="00C5036F"/>
    <w:rsid w:val="00C50730"/>
    <w:rsid w:val="00C524E8"/>
    <w:rsid w:val="00C63AF7"/>
    <w:rsid w:val="00C6739F"/>
    <w:rsid w:val="00C6767A"/>
    <w:rsid w:val="00C7007C"/>
    <w:rsid w:val="00C7374D"/>
    <w:rsid w:val="00C74D3D"/>
    <w:rsid w:val="00C76537"/>
    <w:rsid w:val="00C76734"/>
    <w:rsid w:val="00C83CFE"/>
    <w:rsid w:val="00C921EE"/>
    <w:rsid w:val="00CB10CC"/>
    <w:rsid w:val="00CB163F"/>
    <w:rsid w:val="00CB32C9"/>
    <w:rsid w:val="00CB401C"/>
    <w:rsid w:val="00CB5236"/>
    <w:rsid w:val="00CC0953"/>
    <w:rsid w:val="00CC09CA"/>
    <w:rsid w:val="00CC0A92"/>
    <w:rsid w:val="00CC1705"/>
    <w:rsid w:val="00CD0176"/>
    <w:rsid w:val="00CE091D"/>
    <w:rsid w:val="00CE0AE8"/>
    <w:rsid w:val="00CE28FB"/>
    <w:rsid w:val="00CE4F6C"/>
    <w:rsid w:val="00CF0DE3"/>
    <w:rsid w:val="00CF3E90"/>
    <w:rsid w:val="00CF605C"/>
    <w:rsid w:val="00D00191"/>
    <w:rsid w:val="00D03041"/>
    <w:rsid w:val="00D07A6A"/>
    <w:rsid w:val="00D15564"/>
    <w:rsid w:val="00D16CC1"/>
    <w:rsid w:val="00D207F2"/>
    <w:rsid w:val="00D25D50"/>
    <w:rsid w:val="00D3021C"/>
    <w:rsid w:val="00D340B6"/>
    <w:rsid w:val="00D459CD"/>
    <w:rsid w:val="00D53ED5"/>
    <w:rsid w:val="00D565F9"/>
    <w:rsid w:val="00D56888"/>
    <w:rsid w:val="00D56AF8"/>
    <w:rsid w:val="00D572FB"/>
    <w:rsid w:val="00D646ED"/>
    <w:rsid w:val="00D702C4"/>
    <w:rsid w:val="00D71D2C"/>
    <w:rsid w:val="00D73BD3"/>
    <w:rsid w:val="00D76FB9"/>
    <w:rsid w:val="00D7748C"/>
    <w:rsid w:val="00D8180D"/>
    <w:rsid w:val="00D829B2"/>
    <w:rsid w:val="00D858AC"/>
    <w:rsid w:val="00D87ED9"/>
    <w:rsid w:val="00D92E72"/>
    <w:rsid w:val="00D935FA"/>
    <w:rsid w:val="00D93C66"/>
    <w:rsid w:val="00D94A62"/>
    <w:rsid w:val="00DA1242"/>
    <w:rsid w:val="00DA159A"/>
    <w:rsid w:val="00DA77B4"/>
    <w:rsid w:val="00DB4BE9"/>
    <w:rsid w:val="00DB5738"/>
    <w:rsid w:val="00DB5E19"/>
    <w:rsid w:val="00DC0E7F"/>
    <w:rsid w:val="00DC1506"/>
    <w:rsid w:val="00DD1A28"/>
    <w:rsid w:val="00DD1E50"/>
    <w:rsid w:val="00DD42D2"/>
    <w:rsid w:val="00DD51A2"/>
    <w:rsid w:val="00DD69EF"/>
    <w:rsid w:val="00DD6B37"/>
    <w:rsid w:val="00DE34D3"/>
    <w:rsid w:val="00DE577C"/>
    <w:rsid w:val="00DE7827"/>
    <w:rsid w:val="00DF0DA5"/>
    <w:rsid w:val="00DF2E17"/>
    <w:rsid w:val="00DF653E"/>
    <w:rsid w:val="00DF7450"/>
    <w:rsid w:val="00E009B4"/>
    <w:rsid w:val="00E00BB3"/>
    <w:rsid w:val="00E05C01"/>
    <w:rsid w:val="00E0764E"/>
    <w:rsid w:val="00E124D0"/>
    <w:rsid w:val="00E200C0"/>
    <w:rsid w:val="00E261B7"/>
    <w:rsid w:val="00E27E5A"/>
    <w:rsid w:val="00E306E0"/>
    <w:rsid w:val="00E30EE8"/>
    <w:rsid w:val="00E327D4"/>
    <w:rsid w:val="00E3370E"/>
    <w:rsid w:val="00E36224"/>
    <w:rsid w:val="00E40444"/>
    <w:rsid w:val="00E43702"/>
    <w:rsid w:val="00E51186"/>
    <w:rsid w:val="00E617A4"/>
    <w:rsid w:val="00E62883"/>
    <w:rsid w:val="00E6313E"/>
    <w:rsid w:val="00E644DE"/>
    <w:rsid w:val="00E6596B"/>
    <w:rsid w:val="00E661FC"/>
    <w:rsid w:val="00E759D1"/>
    <w:rsid w:val="00E801B0"/>
    <w:rsid w:val="00E80748"/>
    <w:rsid w:val="00E84887"/>
    <w:rsid w:val="00E875D0"/>
    <w:rsid w:val="00E9294B"/>
    <w:rsid w:val="00E96D55"/>
    <w:rsid w:val="00EA487B"/>
    <w:rsid w:val="00EA4D37"/>
    <w:rsid w:val="00EA6D81"/>
    <w:rsid w:val="00EA7090"/>
    <w:rsid w:val="00EA7E0F"/>
    <w:rsid w:val="00EB2200"/>
    <w:rsid w:val="00EB31E0"/>
    <w:rsid w:val="00EB3B54"/>
    <w:rsid w:val="00EB3BB1"/>
    <w:rsid w:val="00EB7C74"/>
    <w:rsid w:val="00EC1595"/>
    <w:rsid w:val="00EC34F5"/>
    <w:rsid w:val="00EC50F9"/>
    <w:rsid w:val="00EC5872"/>
    <w:rsid w:val="00EC7BF8"/>
    <w:rsid w:val="00EC7E1A"/>
    <w:rsid w:val="00ED4F03"/>
    <w:rsid w:val="00ED62A0"/>
    <w:rsid w:val="00EE0DF8"/>
    <w:rsid w:val="00EE14D1"/>
    <w:rsid w:val="00EE1BDB"/>
    <w:rsid w:val="00EE2C19"/>
    <w:rsid w:val="00EE6CE5"/>
    <w:rsid w:val="00EF4575"/>
    <w:rsid w:val="00EF6DA3"/>
    <w:rsid w:val="00F0054F"/>
    <w:rsid w:val="00F009C2"/>
    <w:rsid w:val="00F01446"/>
    <w:rsid w:val="00F01E83"/>
    <w:rsid w:val="00F02645"/>
    <w:rsid w:val="00F03110"/>
    <w:rsid w:val="00F03163"/>
    <w:rsid w:val="00F04715"/>
    <w:rsid w:val="00F11E0C"/>
    <w:rsid w:val="00F177FB"/>
    <w:rsid w:val="00F20026"/>
    <w:rsid w:val="00F23A4E"/>
    <w:rsid w:val="00F2437F"/>
    <w:rsid w:val="00F24BDE"/>
    <w:rsid w:val="00F26480"/>
    <w:rsid w:val="00F31C23"/>
    <w:rsid w:val="00F33359"/>
    <w:rsid w:val="00F34F83"/>
    <w:rsid w:val="00F40ADA"/>
    <w:rsid w:val="00F40C1E"/>
    <w:rsid w:val="00F41690"/>
    <w:rsid w:val="00F416C4"/>
    <w:rsid w:val="00F41EE6"/>
    <w:rsid w:val="00F43B98"/>
    <w:rsid w:val="00F50F0C"/>
    <w:rsid w:val="00F53418"/>
    <w:rsid w:val="00F5411B"/>
    <w:rsid w:val="00F55256"/>
    <w:rsid w:val="00F56E3B"/>
    <w:rsid w:val="00F57DF9"/>
    <w:rsid w:val="00F63B7A"/>
    <w:rsid w:val="00F75A7A"/>
    <w:rsid w:val="00F84641"/>
    <w:rsid w:val="00F84C6B"/>
    <w:rsid w:val="00F90149"/>
    <w:rsid w:val="00F926A4"/>
    <w:rsid w:val="00FA0B36"/>
    <w:rsid w:val="00FA27BC"/>
    <w:rsid w:val="00FA30E2"/>
    <w:rsid w:val="00FA64EF"/>
    <w:rsid w:val="00FA7396"/>
    <w:rsid w:val="00FB1049"/>
    <w:rsid w:val="00FB3F8A"/>
    <w:rsid w:val="00FB5EFD"/>
    <w:rsid w:val="00FB65AB"/>
    <w:rsid w:val="00FC395C"/>
    <w:rsid w:val="00FC56A6"/>
    <w:rsid w:val="00FC5A49"/>
    <w:rsid w:val="00FC7697"/>
    <w:rsid w:val="00FC7886"/>
    <w:rsid w:val="00FE1728"/>
    <w:rsid w:val="00FE3C52"/>
    <w:rsid w:val="00FE4E05"/>
    <w:rsid w:val="00FE4F65"/>
    <w:rsid w:val="00FE7C0D"/>
    <w:rsid w:val="00FE7E0B"/>
    <w:rsid w:val="00FF1B8E"/>
    <w:rsid w:val="00FF21E4"/>
    <w:rsid w:val="00FF3DEA"/>
    <w:rsid w:val="00FF5BB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93D5D"/>
  <w15:docId w15:val="{110EDA3C-2CCC-4AB4-AAE8-5C7B516E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B4"/>
    <w:pPr>
      <w:spacing w:after="200" w:line="276" w:lineRule="auto"/>
    </w:pPr>
    <w:rPr>
      <w:rFonts w:ascii="Calibri" w:eastAsia="Calibri" w:hAnsi="Calibri" w:cs="Times New Roman"/>
    </w:rPr>
  </w:style>
  <w:style w:type="paragraph" w:styleId="Naslov1">
    <w:name w:val="heading 1"/>
    <w:basedOn w:val="Normal"/>
    <w:next w:val="Normal"/>
    <w:link w:val="Naslov1Char"/>
    <w:uiPriority w:val="9"/>
    <w:qFormat/>
    <w:rsid w:val="007B24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6A65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0C4625"/>
    <w:pPr>
      <w:keepNext/>
      <w:keepLines/>
      <w:spacing w:before="200" w:after="0"/>
      <w:outlineLvl w:val="2"/>
    </w:pPr>
    <w:rPr>
      <w:rFonts w:asciiTheme="majorHAnsi" w:eastAsiaTheme="majorEastAsia" w:hAnsiTheme="majorHAnsi" w:cstheme="majorBidi"/>
      <w:b/>
      <w:bCs/>
      <w:color w:val="4F81BD" w:themeColor="accent1"/>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24D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6A6502"/>
    <w:rPr>
      <w:rFonts w:asciiTheme="majorHAnsi" w:eastAsiaTheme="majorEastAsia" w:hAnsiTheme="majorHAnsi" w:cstheme="majorBidi"/>
      <w:b/>
      <w:bCs/>
      <w:color w:val="4F81BD" w:themeColor="accent1"/>
      <w:sz w:val="26"/>
      <w:szCs w:val="26"/>
    </w:rPr>
  </w:style>
  <w:style w:type="paragraph" w:customStyle="1" w:styleId="cvijeti">
    <w:name w:val="cvijetić"/>
    <w:basedOn w:val="Normal"/>
    <w:link w:val="cvijetiChar"/>
    <w:qFormat/>
    <w:rsid w:val="00193148"/>
    <w:pPr>
      <w:ind w:left="851"/>
    </w:pPr>
    <w:rPr>
      <w:rFonts w:ascii="Verdana" w:hAnsi="Verdana" w:cs="Aharoni"/>
      <w:b/>
      <w:color w:val="FF0000"/>
      <w:sz w:val="36"/>
      <w:szCs w:val="36"/>
    </w:rPr>
  </w:style>
  <w:style w:type="character" w:customStyle="1" w:styleId="cvijetiChar">
    <w:name w:val="cvijetić Char"/>
    <w:basedOn w:val="Zadanifontodlomka"/>
    <w:link w:val="cvijeti"/>
    <w:rsid w:val="00193148"/>
    <w:rPr>
      <w:rFonts w:ascii="Verdana" w:hAnsi="Verdana" w:cs="Aharoni"/>
      <w:b/>
      <w:color w:val="FF0000"/>
      <w:sz w:val="36"/>
      <w:szCs w:val="36"/>
    </w:rPr>
  </w:style>
  <w:style w:type="paragraph" w:customStyle="1" w:styleId="katica">
    <w:name w:val="katica"/>
    <w:basedOn w:val="Naslov1"/>
    <w:link w:val="katicaChar"/>
    <w:qFormat/>
    <w:rsid w:val="007B24DF"/>
  </w:style>
  <w:style w:type="character" w:customStyle="1" w:styleId="katicaChar">
    <w:name w:val="katica Char"/>
    <w:basedOn w:val="Naslov1Char"/>
    <w:link w:val="katica"/>
    <w:rsid w:val="007B24DF"/>
    <w:rPr>
      <w:rFonts w:asciiTheme="majorHAnsi" w:eastAsiaTheme="majorEastAsia" w:hAnsiTheme="majorHAnsi" w:cstheme="majorBidi"/>
      <w:b/>
      <w:bCs/>
      <w:color w:val="365F91" w:themeColor="accent1" w:themeShade="BF"/>
      <w:sz w:val="28"/>
      <w:szCs w:val="28"/>
    </w:rPr>
  </w:style>
  <w:style w:type="paragraph" w:customStyle="1" w:styleId="TR">
    <w:name w:val="T.R."/>
    <w:basedOn w:val="Normal"/>
    <w:link w:val="TRChar"/>
    <w:qFormat/>
    <w:rsid w:val="00FA7396"/>
    <w:rPr>
      <w:rFonts w:ascii="Broadway" w:hAnsi="Broadway"/>
      <w:emboss/>
      <w:color w:val="7030A0"/>
      <w:sz w:val="28"/>
    </w:rPr>
  </w:style>
  <w:style w:type="character" w:customStyle="1" w:styleId="TRChar">
    <w:name w:val="T.R. Char"/>
    <w:basedOn w:val="Zadanifontodlomka"/>
    <w:link w:val="TR"/>
    <w:rsid w:val="00FA7396"/>
    <w:rPr>
      <w:rFonts w:ascii="Broadway" w:hAnsi="Broadway"/>
      <w:emboss/>
      <w:color w:val="7030A0"/>
      <w:sz w:val="28"/>
    </w:rPr>
  </w:style>
  <w:style w:type="paragraph" w:styleId="Zaglavlje">
    <w:name w:val="header"/>
    <w:basedOn w:val="Normal"/>
    <w:link w:val="ZaglavljeChar"/>
    <w:uiPriority w:val="99"/>
    <w:unhideWhenUsed/>
    <w:rsid w:val="001858A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858AB"/>
    <w:rPr>
      <w:rFonts w:ascii="Calibri" w:eastAsia="Calibri" w:hAnsi="Calibri" w:cs="Times New Roman"/>
    </w:rPr>
  </w:style>
  <w:style w:type="paragraph" w:styleId="Podnoje">
    <w:name w:val="footer"/>
    <w:basedOn w:val="Normal"/>
    <w:link w:val="PodnojeChar"/>
    <w:uiPriority w:val="99"/>
    <w:unhideWhenUsed/>
    <w:rsid w:val="001858A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858AB"/>
    <w:rPr>
      <w:rFonts w:ascii="Calibri" w:eastAsia="Calibri" w:hAnsi="Calibri" w:cs="Times New Roman"/>
    </w:rPr>
  </w:style>
  <w:style w:type="paragraph" w:styleId="Odlomakpopisa">
    <w:name w:val="List Paragraph"/>
    <w:basedOn w:val="Normal"/>
    <w:uiPriority w:val="34"/>
    <w:qFormat/>
    <w:rsid w:val="001858AB"/>
    <w:pPr>
      <w:ind w:left="720"/>
      <w:contextualSpacing/>
    </w:pPr>
  </w:style>
  <w:style w:type="paragraph" w:styleId="Tekstbalonia">
    <w:name w:val="Balloon Text"/>
    <w:basedOn w:val="Normal"/>
    <w:link w:val="TekstbaloniaChar"/>
    <w:semiHidden/>
    <w:unhideWhenUsed/>
    <w:rsid w:val="001858A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858AB"/>
    <w:rPr>
      <w:rFonts w:ascii="Tahoma" w:eastAsia="Calibri" w:hAnsi="Tahoma" w:cs="Tahoma"/>
      <w:sz w:val="16"/>
      <w:szCs w:val="16"/>
    </w:rPr>
  </w:style>
  <w:style w:type="paragraph" w:styleId="Tijeloteksta2">
    <w:name w:val="Body Text 2"/>
    <w:basedOn w:val="Normal"/>
    <w:link w:val="Tijeloteksta2Char"/>
    <w:uiPriority w:val="99"/>
    <w:rsid w:val="001858AB"/>
    <w:pPr>
      <w:widowControl w:val="0"/>
      <w:autoSpaceDE w:val="0"/>
      <w:autoSpaceDN w:val="0"/>
      <w:spacing w:after="0" w:line="283" w:lineRule="atLeast"/>
      <w:ind w:firstLine="708"/>
      <w:jc w:val="both"/>
    </w:pPr>
    <w:rPr>
      <w:rFonts w:ascii="Times New Roman" w:eastAsia="Times New Roman" w:hAnsi="Times New Roman"/>
      <w:sz w:val="24"/>
      <w:szCs w:val="24"/>
      <w:lang w:eastAsia="hr-HR"/>
    </w:rPr>
  </w:style>
  <w:style w:type="character" w:customStyle="1" w:styleId="Tijeloteksta2Char">
    <w:name w:val="Tijelo teksta 2 Char"/>
    <w:basedOn w:val="Zadanifontodlomka"/>
    <w:link w:val="Tijeloteksta2"/>
    <w:uiPriority w:val="99"/>
    <w:rsid w:val="001858AB"/>
    <w:rPr>
      <w:rFonts w:ascii="Times New Roman" w:eastAsia="Times New Roman" w:hAnsi="Times New Roman" w:cs="Times New Roman"/>
      <w:sz w:val="24"/>
      <w:szCs w:val="24"/>
      <w:lang w:eastAsia="hr-HR"/>
    </w:rPr>
  </w:style>
  <w:style w:type="paragraph" w:styleId="Bezproreda">
    <w:name w:val="No Spacing"/>
    <w:uiPriority w:val="1"/>
    <w:qFormat/>
    <w:rsid w:val="00485643"/>
    <w:pPr>
      <w:spacing w:after="0"/>
    </w:pPr>
    <w:rPr>
      <w:rFonts w:ascii="Calibri" w:eastAsia="Calibri" w:hAnsi="Calibri" w:cs="Times New Roman"/>
    </w:rPr>
  </w:style>
  <w:style w:type="paragraph" w:styleId="StandardWeb">
    <w:name w:val="Normal (Web)"/>
    <w:basedOn w:val="Normal"/>
    <w:uiPriority w:val="99"/>
    <w:unhideWhenUsed/>
    <w:rsid w:val="008F644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rsid w:val="008F644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8F6447"/>
    <w:pPr>
      <w:spacing w:before="100" w:beforeAutospacing="1" w:after="100" w:afterAutospacing="1" w:line="240" w:lineRule="auto"/>
    </w:pPr>
    <w:rPr>
      <w:rFonts w:ascii="Times New Roman" w:eastAsia="Times New Roman" w:hAnsi="Times New Roman"/>
      <w:sz w:val="24"/>
      <w:szCs w:val="24"/>
      <w:lang w:eastAsia="hr-HR"/>
    </w:rPr>
  </w:style>
  <w:style w:type="paragraph" w:styleId="Naslov">
    <w:name w:val="Title"/>
    <w:next w:val="Normal"/>
    <w:link w:val="NaslovChar"/>
    <w:uiPriority w:val="10"/>
    <w:qFormat/>
    <w:rsid w:val="00E84887"/>
    <w:pPr>
      <w:pBdr>
        <w:bottom w:val="single" w:sz="8" w:space="4" w:color="4F81BD" w:themeColor="accent1"/>
      </w:pBdr>
      <w:spacing w:after="300" w:line="276"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E84887"/>
    <w:rPr>
      <w:rFonts w:asciiTheme="majorHAnsi" w:eastAsiaTheme="majorEastAsia" w:hAnsiTheme="majorHAnsi" w:cstheme="majorBidi"/>
      <w:color w:val="17365D" w:themeColor="text2" w:themeShade="BF"/>
      <w:spacing w:val="5"/>
      <w:kern w:val="28"/>
      <w:sz w:val="52"/>
      <w:szCs w:val="52"/>
    </w:rPr>
  </w:style>
  <w:style w:type="character" w:styleId="Hiperveza">
    <w:name w:val="Hyperlink"/>
    <w:uiPriority w:val="99"/>
    <w:unhideWhenUsed/>
    <w:rsid w:val="00F177FB"/>
    <w:rPr>
      <w:color w:val="0000FF"/>
      <w:u w:val="single"/>
    </w:rPr>
  </w:style>
  <w:style w:type="character" w:styleId="Naglaeno">
    <w:name w:val="Strong"/>
    <w:uiPriority w:val="22"/>
    <w:qFormat/>
    <w:rsid w:val="00666255"/>
    <w:rPr>
      <w:b/>
      <w:bCs/>
    </w:rPr>
  </w:style>
  <w:style w:type="paragraph" w:customStyle="1" w:styleId="tb-na16">
    <w:name w:val="tb-na16"/>
    <w:basedOn w:val="Normal"/>
    <w:rsid w:val="00BF724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BF7243"/>
    <w:pPr>
      <w:autoSpaceDE w:val="0"/>
      <w:autoSpaceDN w:val="0"/>
      <w:adjustRightInd w:val="0"/>
      <w:spacing w:after="0"/>
    </w:pPr>
    <w:rPr>
      <w:rFonts w:ascii="Times New Roman" w:eastAsia="Calibri" w:hAnsi="Times New Roman" w:cs="Times New Roman"/>
      <w:color w:val="000000"/>
      <w:sz w:val="24"/>
      <w:szCs w:val="24"/>
    </w:rPr>
  </w:style>
  <w:style w:type="paragraph" w:styleId="Uvuenotijeloteksta">
    <w:name w:val="Body Text Indent"/>
    <w:basedOn w:val="Normal"/>
    <w:link w:val="UvuenotijelotekstaChar"/>
    <w:uiPriority w:val="99"/>
    <w:semiHidden/>
    <w:unhideWhenUsed/>
    <w:rsid w:val="006A10FB"/>
    <w:pPr>
      <w:spacing w:after="120"/>
      <w:ind w:left="283"/>
    </w:pPr>
  </w:style>
  <w:style w:type="character" w:customStyle="1" w:styleId="UvuenotijelotekstaChar">
    <w:name w:val="Uvučeno tijelo teksta Char"/>
    <w:basedOn w:val="Zadanifontodlomka"/>
    <w:link w:val="Uvuenotijeloteksta"/>
    <w:uiPriority w:val="99"/>
    <w:semiHidden/>
    <w:rsid w:val="006A10FB"/>
    <w:rPr>
      <w:rFonts w:ascii="Calibri" w:eastAsia="Calibri" w:hAnsi="Calibri" w:cs="Times New Roman"/>
    </w:rPr>
  </w:style>
  <w:style w:type="character" w:customStyle="1" w:styleId="apple-converted-space">
    <w:name w:val="apple-converted-space"/>
    <w:basedOn w:val="Zadanifontodlomka"/>
    <w:rsid w:val="00395162"/>
  </w:style>
  <w:style w:type="character" w:styleId="Istaknuto">
    <w:name w:val="Emphasis"/>
    <w:basedOn w:val="Zadanifontodlomka"/>
    <w:uiPriority w:val="20"/>
    <w:qFormat/>
    <w:rsid w:val="00AF2B07"/>
    <w:rPr>
      <w:i/>
      <w:iCs/>
    </w:rPr>
  </w:style>
  <w:style w:type="character" w:customStyle="1" w:styleId="Naslov3Char">
    <w:name w:val="Naslov 3 Char"/>
    <w:basedOn w:val="Zadanifontodlomka"/>
    <w:link w:val="Naslov3"/>
    <w:uiPriority w:val="9"/>
    <w:semiHidden/>
    <w:rsid w:val="000C4625"/>
    <w:rPr>
      <w:rFonts w:asciiTheme="majorHAnsi" w:eastAsiaTheme="majorEastAsia" w:hAnsiTheme="majorHAnsi" w:cstheme="majorBidi"/>
      <w:b/>
      <w:bCs/>
      <w:color w:val="4F81BD" w:themeColor="accent1"/>
      <w:lang w:eastAsia="hr-HR"/>
    </w:rPr>
  </w:style>
  <w:style w:type="paragraph" w:customStyle="1" w:styleId="t-12-9-fett-s">
    <w:name w:val="t-12-9-fett-s"/>
    <w:basedOn w:val="Normal"/>
    <w:rsid w:val="000C4625"/>
    <w:pPr>
      <w:spacing w:before="100" w:beforeAutospacing="1" w:after="100" w:afterAutospacing="1" w:line="240" w:lineRule="auto"/>
      <w:jc w:val="center"/>
    </w:pPr>
    <w:rPr>
      <w:rFonts w:ascii="Times New Roman" w:eastAsiaTheme="minorEastAsia" w:hAnsi="Times New Roman"/>
      <w:b/>
      <w:bCs/>
      <w:sz w:val="28"/>
      <w:szCs w:val="28"/>
      <w:lang w:eastAsia="hr-HR"/>
    </w:rPr>
  </w:style>
  <w:style w:type="paragraph" w:customStyle="1" w:styleId="t-98-2">
    <w:name w:val="t-98-2"/>
    <w:basedOn w:val="Normal"/>
    <w:rsid w:val="000C4625"/>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st">
    <w:name w:val="st"/>
    <w:basedOn w:val="Zadanifontodlomka"/>
    <w:rsid w:val="000C4625"/>
  </w:style>
  <w:style w:type="paragraph" w:styleId="Tijeloteksta">
    <w:name w:val="Body Text"/>
    <w:basedOn w:val="Normal"/>
    <w:link w:val="TijelotekstaChar"/>
    <w:uiPriority w:val="99"/>
    <w:unhideWhenUsed/>
    <w:rsid w:val="003D4037"/>
    <w:pPr>
      <w:spacing w:after="120"/>
    </w:pPr>
  </w:style>
  <w:style w:type="character" w:customStyle="1" w:styleId="TijelotekstaChar">
    <w:name w:val="Tijelo teksta Char"/>
    <w:basedOn w:val="Zadanifontodlomka"/>
    <w:link w:val="Tijeloteksta"/>
    <w:uiPriority w:val="99"/>
    <w:rsid w:val="003D4037"/>
    <w:rPr>
      <w:rFonts w:ascii="Calibri" w:eastAsia="Calibri" w:hAnsi="Calibri" w:cs="Times New Roman"/>
    </w:rPr>
  </w:style>
  <w:style w:type="paragraph" w:customStyle="1" w:styleId="Standard">
    <w:name w:val="Standard"/>
    <w:rsid w:val="0039152D"/>
    <w:pPr>
      <w:suppressAutoHyphens/>
      <w:autoSpaceDN w:val="0"/>
      <w:spacing w:after="160" w:line="254" w:lineRule="auto"/>
      <w:textAlignment w:val="baseline"/>
    </w:pPr>
    <w:rPr>
      <w:rFonts w:ascii="Calibri" w:eastAsia="SimSun" w:hAnsi="Calibri" w:cs="Tahoma"/>
      <w:kern w:val="3"/>
    </w:rPr>
  </w:style>
  <w:style w:type="character" w:styleId="Referencakomentara">
    <w:name w:val="annotation reference"/>
    <w:basedOn w:val="Zadanifontodlomka"/>
    <w:uiPriority w:val="99"/>
    <w:semiHidden/>
    <w:unhideWhenUsed/>
    <w:rsid w:val="006533C3"/>
    <w:rPr>
      <w:sz w:val="16"/>
      <w:szCs w:val="16"/>
    </w:rPr>
  </w:style>
  <w:style w:type="paragraph" w:styleId="Tekstkomentara">
    <w:name w:val="annotation text"/>
    <w:basedOn w:val="Normal"/>
    <w:link w:val="TekstkomentaraChar"/>
    <w:uiPriority w:val="99"/>
    <w:semiHidden/>
    <w:unhideWhenUsed/>
    <w:rsid w:val="006533C3"/>
    <w:pPr>
      <w:spacing w:after="0" w:line="240" w:lineRule="auto"/>
    </w:pPr>
    <w:rPr>
      <w:rFonts w:ascii="Times New Roman" w:eastAsia="Times New Roman" w:hAnsi="Times New Roman"/>
      <w:sz w:val="20"/>
      <w:szCs w:val="20"/>
      <w:lang w:eastAsia="hr-HR"/>
    </w:rPr>
  </w:style>
  <w:style w:type="character" w:customStyle="1" w:styleId="TekstkomentaraChar">
    <w:name w:val="Tekst komentara Char"/>
    <w:basedOn w:val="Zadanifontodlomka"/>
    <w:link w:val="Tekstkomentara"/>
    <w:uiPriority w:val="99"/>
    <w:semiHidden/>
    <w:rsid w:val="006533C3"/>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6533C3"/>
    <w:rPr>
      <w:b/>
      <w:bCs/>
    </w:rPr>
  </w:style>
  <w:style w:type="character" w:customStyle="1" w:styleId="PredmetkomentaraChar">
    <w:name w:val="Predmet komentara Char"/>
    <w:basedOn w:val="TekstkomentaraChar"/>
    <w:link w:val="Predmetkomentara"/>
    <w:uiPriority w:val="99"/>
    <w:semiHidden/>
    <w:rsid w:val="006533C3"/>
    <w:rPr>
      <w:rFonts w:ascii="Times New Roman" w:eastAsia="Times New Roman" w:hAnsi="Times New Roman" w:cs="Times New Roman"/>
      <w:b/>
      <w:bCs/>
      <w:sz w:val="20"/>
      <w:szCs w:val="20"/>
      <w:lang w:eastAsia="hr-HR"/>
    </w:rPr>
  </w:style>
  <w:style w:type="character" w:customStyle="1" w:styleId="naziv">
    <w:name w:val="naziv"/>
    <w:rsid w:val="00ED4F03"/>
  </w:style>
  <w:style w:type="paragraph" w:customStyle="1" w:styleId="box456318">
    <w:name w:val="box_456318"/>
    <w:basedOn w:val="Normal"/>
    <w:rsid w:val="00972EB5"/>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59"/>
    <w:rsid w:val="001A4602"/>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jeloteksta-uvlaka2">
    <w:name w:val="Body Text Indent 2"/>
    <w:basedOn w:val="Normal"/>
    <w:link w:val="Tijeloteksta-uvlaka2Char"/>
    <w:uiPriority w:val="99"/>
    <w:semiHidden/>
    <w:unhideWhenUsed/>
    <w:rsid w:val="00D00191"/>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D00191"/>
    <w:rPr>
      <w:rFonts w:ascii="Calibri" w:eastAsia="Calibri" w:hAnsi="Calibri" w:cs="Times New Roman"/>
    </w:rPr>
  </w:style>
  <w:style w:type="paragraph" w:styleId="Tijeloteksta-uvlaka3">
    <w:name w:val="Body Text Indent 3"/>
    <w:basedOn w:val="Normal"/>
    <w:link w:val="Tijeloteksta-uvlaka3Char"/>
    <w:uiPriority w:val="99"/>
    <w:semiHidden/>
    <w:unhideWhenUsed/>
    <w:rsid w:val="00D00191"/>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D00191"/>
    <w:rPr>
      <w:rFonts w:ascii="Calibri" w:eastAsia="Calibri" w:hAnsi="Calibri" w:cs="Times New Roman"/>
      <w:sz w:val="16"/>
      <w:szCs w:val="16"/>
    </w:rPr>
  </w:style>
  <w:style w:type="paragraph" w:customStyle="1" w:styleId="Bezproreda1">
    <w:name w:val="Bez proreda1"/>
    <w:rsid w:val="008B1EF4"/>
    <w:pPr>
      <w:spacing w:after="0"/>
    </w:pPr>
    <w:rPr>
      <w:rFonts w:ascii="Calibri" w:eastAsia="Times New Roman" w:hAnsi="Calibri" w:cs="Times New Roman"/>
    </w:rPr>
  </w:style>
  <w:style w:type="paragraph" w:customStyle="1" w:styleId="ZNaslov2">
    <w:name w:val="ZNaslov2"/>
    <w:basedOn w:val="Normal"/>
    <w:semiHidden/>
    <w:rsid w:val="00D94A62"/>
    <w:pPr>
      <w:spacing w:before="240" w:after="240" w:line="240" w:lineRule="auto"/>
      <w:jc w:val="both"/>
    </w:pPr>
    <w:rPr>
      <w:rFonts w:ascii="Futura Md BT" w:eastAsia="Times New Roman" w:hAnsi="Futura Md BT" w:cs="Arial"/>
      <w:b/>
      <w:bCs/>
      <w:sz w:val="28"/>
      <w:szCs w:val="24"/>
      <w:lang w:eastAsia="hr-HR"/>
    </w:rPr>
  </w:style>
  <w:style w:type="paragraph" w:styleId="Kartadokumenta">
    <w:name w:val="Document Map"/>
    <w:basedOn w:val="Normal"/>
    <w:link w:val="KartadokumentaChar"/>
    <w:semiHidden/>
    <w:rsid w:val="00D94A62"/>
    <w:pPr>
      <w:shd w:val="clear" w:color="auto" w:fill="000080"/>
      <w:tabs>
        <w:tab w:val="left" w:pos="6096"/>
      </w:tabs>
      <w:spacing w:after="0" w:line="240" w:lineRule="auto"/>
    </w:pPr>
    <w:rPr>
      <w:rFonts w:ascii="Tahoma" w:eastAsia="Times New Roman" w:hAnsi="Tahoma" w:cs="Tahoma"/>
      <w:color w:val="000000"/>
      <w:sz w:val="20"/>
      <w:szCs w:val="20"/>
    </w:rPr>
  </w:style>
  <w:style w:type="character" w:customStyle="1" w:styleId="KartadokumentaChar">
    <w:name w:val="Karta dokumenta Char"/>
    <w:basedOn w:val="Zadanifontodlomka"/>
    <w:link w:val="Kartadokumenta"/>
    <w:semiHidden/>
    <w:rsid w:val="00D94A62"/>
    <w:rPr>
      <w:rFonts w:ascii="Tahoma" w:eastAsia="Times New Roman" w:hAnsi="Tahoma" w:cs="Tahoma"/>
      <w:color w:val="000000"/>
      <w:sz w:val="20"/>
      <w:szCs w:val="20"/>
      <w:shd w:val="clear" w:color="auto" w:fill="000080"/>
    </w:rPr>
  </w:style>
  <w:style w:type="paragraph" w:customStyle="1" w:styleId="ZTekst1">
    <w:name w:val="ZTekst1"/>
    <w:basedOn w:val="Normal"/>
    <w:semiHidden/>
    <w:rsid w:val="00D94A62"/>
    <w:pPr>
      <w:spacing w:after="140" w:line="240" w:lineRule="auto"/>
      <w:jc w:val="both"/>
    </w:pPr>
    <w:rPr>
      <w:rFonts w:ascii="Aldine401 BT" w:eastAsia="Times New Roman" w:hAnsi="Aldine401 BT" w:cs="Arial"/>
      <w:color w:val="000000"/>
      <w:sz w:val="20"/>
      <w:szCs w:val="24"/>
      <w:lang w:eastAsia="hr-HR"/>
    </w:rPr>
  </w:style>
  <w:style w:type="character" w:customStyle="1" w:styleId="text-hr">
    <w:name w:val="text-hr"/>
    <w:basedOn w:val="Zadanifontodlomka"/>
    <w:rsid w:val="00D94A62"/>
  </w:style>
  <w:style w:type="paragraph" w:customStyle="1" w:styleId="Bezproreda2">
    <w:name w:val="Bez proreda2"/>
    <w:rsid w:val="0089591E"/>
    <w:pPr>
      <w:spacing w:after="0"/>
    </w:pPr>
    <w:rPr>
      <w:rFonts w:ascii="Tahoma" w:eastAsia="Times New Roman" w:hAnsi="Tahoma" w:cs="Tahoma"/>
    </w:rPr>
  </w:style>
  <w:style w:type="paragraph" w:customStyle="1" w:styleId="Tablicasadraj2">
    <w:name w:val="Tablica sadržaj2"/>
    <w:basedOn w:val="Normal"/>
    <w:semiHidden/>
    <w:rsid w:val="0089591E"/>
    <w:pPr>
      <w:tabs>
        <w:tab w:val="left" w:pos="1091"/>
        <w:tab w:val="left" w:pos="1553"/>
      </w:tabs>
      <w:spacing w:after="0" w:line="240" w:lineRule="auto"/>
      <w:jc w:val="center"/>
    </w:pPr>
    <w:rPr>
      <w:rFonts w:ascii="Aldine401 BT" w:eastAsia="Times New Roman" w:hAnsi="Aldine401 BT" w:cs="Arial"/>
      <w:sz w:val="20"/>
      <w:szCs w:val="24"/>
      <w:lang w:eastAsia="hr-HR"/>
    </w:rPr>
  </w:style>
  <w:style w:type="paragraph" w:customStyle="1" w:styleId="box458203">
    <w:name w:val="box_458203"/>
    <w:basedOn w:val="Normal"/>
    <w:rsid w:val="002360F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aslov21">
    <w:name w:val="Naslov 21"/>
    <w:basedOn w:val="Normal"/>
    <w:uiPriority w:val="1"/>
    <w:qFormat/>
    <w:rsid w:val="00A50696"/>
    <w:pPr>
      <w:widowControl w:val="0"/>
      <w:autoSpaceDE w:val="0"/>
      <w:autoSpaceDN w:val="0"/>
      <w:spacing w:after="0" w:line="240" w:lineRule="auto"/>
      <w:ind w:left="1748" w:right="1742"/>
      <w:jc w:val="center"/>
      <w:outlineLvl w:val="2"/>
    </w:pPr>
    <w:rPr>
      <w:rFonts w:ascii="Arial" w:eastAsia="Arial" w:hAnsi="Arial" w:cs="Arial"/>
      <w:b/>
      <w:bCs/>
      <w:lang w:eastAsia="hr-HR" w:bidi="hr-HR"/>
    </w:rPr>
  </w:style>
  <w:style w:type="table" w:styleId="Tablicapopisa2">
    <w:name w:val="List Table 2"/>
    <w:basedOn w:val="Obinatablica"/>
    <w:uiPriority w:val="47"/>
    <w:rsid w:val="00940FE6"/>
    <w:pPr>
      <w:spacing w:after="0"/>
    </w:pPr>
    <w:rPr>
      <w:rFonts w:ascii="Times New Roman" w:eastAsia="Times New Roman" w:hAnsi="Times New Roman" w:cs="Times New Roman"/>
      <w:sz w:val="20"/>
      <w:szCs w:val="20"/>
      <w:lang w:eastAsia="hr-HR"/>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harChar7CharChar">
    <w:name w:val="Char Char7 Char Char"/>
    <w:basedOn w:val="Normal"/>
    <w:rsid w:val="00E124D0"/>
    <w:pPr>
      <w:tabs>
        <w:tab w:val="left" w:pos="709"/>
      </w:tabs>
      <w:spacing w:after="0" w:line="240" w:lineRule="auto"/>
    </w:pPr>
    <w:rPr>
      <w:rFonts w:ascii="Tahoma" w:eastAsia="Times New Roman" w:hAnsi="Tahoma"/>
      <w:sz w:val="24"/>
      <w:szCs w:val="24"/>
      <w:lang w:val="pl-PL" w:eastAsia="pl-PL"/>
    </w:rPr>
  </w:style>
  <w:style w:type="character" w:customStyle="1" w:styleId="WW-Absatz-Standardschriftart111111111111111">
    <w:name w:val="WW-Absatz-Standardschriftart111111111111111"/>
    <w:rsid w:val="00F41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79920">
      <w:bodyDiv w:val="1"/>
      <w:marLeft w:val="0"/>
      <w:marRight w:val="0"/>
      <w:marTop w:val="0"/>
      <w:marBottom w:val="0"/>
      <w:divBdr>
        <w:top w:val="none" w:sz="0" w:space="0" w:color="auto"/>
        <w:left w:val="none" w:sz="0" w:space="0" w:color="auto"/>
        <w:bottom w:val="none" w:sz="0" w:space="0" w:color="auto"/>
        <w:right w:val="none" w:sz="0" w:space="0" w:color="auto"/>
      </w:divBdr>
    </w:div>
    <w:div w:id="18487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7D71A-82F1-4228-8D7F-1DB68A6C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5102</TotalTime>
  <Pages>11</Pages>
  <Words>3797</Words>
  <Characters>21647</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dc:creator>
  <cp:keywords/>
  <dc:description/>
  <cp:lastModifiedBy>Mario</cp:lastModifiedBy>
  <cp:revision>217</cp:revision>
  <cp:lastPrinted>2016-03-14T10:57:00Z</cp:lastPrinted>
  <dcterms:created xsi:type="dcterms:W3CDTF">2016-05-03T09:41:00Z</dcterms:created>
  <dcterms:modified xsi:type="dcterms:W3CDTF">2025-02-24T12:40:00Z</dcterms:modified>
</cp:coreProperties>
</file>